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FA" w:rsidRDefault="00F83756" w:rsidP="00F83756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Муниципальное бюджетное образовательное учреждение дополнительного образования </w:t>
      </w:r>
    </w:p>
    <w:p w:rsidR="00F83756" w:rsidRDefault="00F83756" w:rsidP="00F83756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Балаганский Центр Детского Творчества </w:t>
      </w:r>
    </w:p>
    <w:p w:rsidR="00F83756" w:rsidRDefault="00F83756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83756" w:rsidRDefault="00F83756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83756" w:rsidRDefault="00F83756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83756" w:rsidRDefault="00F83756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418C0" w:rsidRDefault="00F418C0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418C0" w:rsidRDefault="00F418C0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418C0" w:rsidRDefault="00F418C0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418C0" w:rsidRPr="00F418C0" w:rsidRDefault="00F418C0" w:rsidP="00F83756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F83756" w:rsidRPr="00F418C0" w:rsidRDefault="00F83756" w:rsidP="00F83756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F418C0">
        <w:rPr>
          <w:rFonts w:ascii="Times New Roman" w:hAnsi="Times New Roman" w:cs="Times New Roman"/>
          <w:b/>
          <w:noProof/>
          <w:sz w:val="28"/>
          <w:lang w:eastAsia="ru-RU"/>
        </w:rPr>
        <w:t>О</w:t>
      </w:r>
      <w:r w:rsidR="00BC27BD">
        <w:rPr>
          <w:rFonts w:ascii="Times New Roman" w:hAnsi="Times New Roman" w:cs="Times New Roman"/>
          <w:b/>
          <w:noProof/>
          <w:sz w:val="28"/>
          <w:lang w:eastAsia="ru-RU"/>
        </w:rPr>
        <w:t>тчет о самообследовании за 2024</w:t>
      </w:r>
      <w:r w:rsidR="00995085">
        <w:rPr>
          <w:rFonts w:ascii="Times New Roman" w:hAnsi="Times New Roman" w:cs="Times New Roman"/>
          <w:b/>
          <w:noProof/>
          <w:sz w:val="28"/>
          <w:lang w:eastAsia="ru-RU"/>
        </w:rPr>
        <w:t>- 20</w:t>
      </w:r>
      <w:r w:rsidR="00BC27BD">
        <w:rPr>
          <w:rFonts w:ascii="Times New Roman" w:hAnsi="Times New Roman" w:cs="Times New Roman"/>
          <w:b/>
          <w:noProof/>
          <w:sz w:val="28"/>
          <w:lang w:eastAsia="ru-RU"/>
        </w:rPr>
        <w:t>25</w:t>
      </w:r>
      <w:r w:rsidRPr="00F418C0">
        <w:rPr>
          <w:rFonts w:ascii="Times New Roman" w:hAnsi="Times New Roman" w:cs="Times New Roman"/>
          <w:b/>
          <w:noProof/>
          <w:sz w:val="28"/>
          <w:lang w:eastAsia="ru-RU"/>
        </w:rPr>
        <w:t xml:space="preserve"> учебный год</w:t>
      </w:r>
    </w:p>
    <w:p w:rsidR="00F418C0" w:rsidRDefault="00F418C0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418C0" w:rsidRDefault="00F418C0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418C0" w:rsidRDefault="00F418C0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F418C0" w:rsidRDefault="00F418C0" w:rsidP="00F83756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Default="003318DB" w:rsidP="007821FA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3318DB" w:rsidRPr="00F418C0" w:rsidRDefault="00BC27BD" w:rsidP="00F418C0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2025</w:t>
      </w:r>
      <w:r w:rsidR="00F418C0">
        <w:rPr>
          <w:rFonts w:ascii="Times New Roman" w:hAnsi="Times New Roman" w:cs="Times New Roman"/>
          <w:noProof/>
          <w:lang w:eastAsia="ru-RU"/>
        </w:rPr>
        <w:t>г.</w:t>
      </w:r>
    </w:p>
    <w:p w:rsidR="00201193" w:rsidRPr="00F418C0" w:rsidRDefault="00201193" w:rsidP="007821FA">
      <w:pPr>
        <w:jc w:val="center"/>
        <w:rPr>
          <w:rFonts w:ascii="Times New Roman" w:hAnsi="Times New Roman" w:cs="Times New Roman"/>
        </w:rPr>
      </w:pPr>
      <w:r w:rsidRPr="00201193">
        <w:rPr>
          <w:rFonts w:ascii="Times New Roman" w:hAnsi="Times New Roman" w:cs="Times New Roman"/>
          <w:b/>
        </w:rPr>
        <w:lastRenderedPageBreak/>
        <w:t>Введение</w:t>
      </w:r>
    </w:p>
    <w:p w:rsidR="00F46FF5" w:rsidRPr="00F46FF5" w:rsidRDefault="00201193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FF5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F46FF5" w:rsidRPr="00F46FF5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proofErr w:type="spellStart"/>
      <w:r w:rsidR="00F46FF5" w:rsidRPr="00F46F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F46FF5" w:rsidRPr="00F46FF5">
        <w:rPr>
          <w:rFonts w:ascii="Times New Roman" w:hAnsi="Times New Roman" w:cs="Times New Roman"/>
          <w:sz w:val="24"/>
          <w:szCs w:val="24"/>
        </w:rPr>
        <w:t xml:space="preserve"> М</w:t>
      </w:r>
      <w:r w:rsidRPr="00F46FF5">
        <w:rPr>
          <w:rFonts w:ascii="Times New Roman" w:hAnsi="Times New Roman" w:cs="Times New Roman"/>
          <w:sz w:val="24"/>
          <w:szCs w:val="24"/>
        </w:rPr>
        <w:t xml:space="preserve">униципального бюджетного </w:t>
      </w:r>
      <w:r w:rsidR="00F46FF5" w:rsidRPr="00F46FF5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F46FF5">
        <w:rPr>
          <w:rFonts w:ascii="Times New Roman" w:hAnsi="Times New Roman" w:cs="Times New Roman"/>
          <w:sz w:val="24"/>
          <w:szCs w:val="24"/>
        </w:rPr>
        <w:t xml:space="preserve">учреждения дополнительного образования </w:t>
      </w:r>
      <w:r w:rsidR="00F46FF5" w:rsidRPr="00F46FF5">
        <w:rPr>
          <w:rFonts w:ascii="Times New Roman" w:hAnsi="Times New Roman" w:cs="Times New Roman"/>
          <w:sz w:val="24"/>
          <w:szCs w:val="24"/>
        </w:rPr>
        <w:t>Балаганский Центр Детского Т</w:t>
      </w:r>
      <w:r w:rsidRPr="00F46FF5">
        <w:rPr>
          <w:rFonts w:ascii="Times New Roman" w:hAnsi="Times New Roman" w:cs="Times New Roman"/>
          <w:sz w:val="24"/>
          <w:szCs w:val="24"/>
        </w:rPr>
        <w:t xml:space="preserve">ворчества (далее </w:t>
      </w:r>
      <w:proofErr w:type="gramStart"/>
      <w:r w:rsidRPr="00F46FF5">
        <w:rPr>
          <w:rFonts w:ascii="Times New Roman" w:hAnsi="Times New Roman" w:cs="Times New Roman"/>
          <w:sz w:val="24"/>
          <w:szCs w:val="24"/>
        </w:rPr>
        <w:t>–</w:t>
      </w:r>
      <w:r w:rsidR="00F46FF5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F46FF5">
        <w:rPr>
          <w:rFonts w:ascii="Times New Roman" w:hAnsi="Times New Roman" w:cs="Times New Roman"/>
          <w:sz w:val="24"/>
          <w:szCs w:val="24"/>
        </w:rPr>
        <w:t>ДТ</w:t>
      </w:r>
      <w:r w:rsidRPr="00F46FF5">
        <w:rPr>
          <w:rFonts w:ascii="Times New Roman" w:hAnsi="Times New Roman" w:cs="Times New Roman"/>
          <w:sz w:val="24"/>
          <w:szCs w:val="24"/>
        </w:rPr>
        <w:t xml:space="preserve">) определён Федеральным законом от 29 октября 2012 года № 273-ФЗ «Об образовании в Российской Федерации» (статья 29, часть 2, пункт 3); </w:t>
      </w:r>
      <w:proofErr w:type="gramStart"/>
      <w:r w:rsidRPr="00F46FF5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14 июня 2013 года № 462 «Об утверждении Порядка проведения </w:t>
      </w:r>
      <w:proofErr w:type="spellStart"/>
      <w:r w:rsidRPr="00F46F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6FF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(с изменениями, утвержденными приказом Министерства образования и науки Российской Федерации от 14 декабря 2017 года № 1218 «О внесении изменений в Порядок проведения </w:t>
      </w:r>
      <w:proofErr w:type="spellStart"/>
      <w:r w:rsidRPr="00F46F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6FF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июня 2013 года № 462»);</w:t>
      </w:r>
      <w:proofErr w:type="gramEnd"/>
      <w:r w:rsidRPr="00F46FF5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5 августа 2013 года № 662 «Об осуществлении мониторинга системы образования»; приказом Министерства образования и науки Российской Федерации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F46FF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F46FF5">
        <w:rPr>
          <w:rFonts w:ascii="Times New Roman" w:hAnsi="Times New Roman" w:cs="Times New Roman"/>
          <w:sz w:val="24"/>
          <w:szCs w:val="24"/>
        </w:rPr>
        <w:t>»; приказом Федеральной службы по надзору в сфере образования и науки Российской Федерации от 11 августа 2020 года № 831 «Об утверждении требований к структуре сайта образовательной организации в информационно-телекоммуникационной сети «Интернет» и форм</w:t>
      </w:r>
      <w:r w:rsidR="00F46FF5" w:rsidRPr="00F46FF5">
        <w:rPr>
          <w:rFonts w:ascii="Times New Roman" w:hAnsi="Times New Roman" w:cs="Times New Roman"/>
          <w:sz w:val="24"/>
          <w:szCs w:val="24"/>
        </w:rPr>
        <w:t>ату представления информации».</w:t>
      </w:r>
    </w:p>
    <w:p w:rsidR="0081709E" w:rsidRDefault="00201193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FF5">
        <w:rPr>
          <w:rFonts w:ascii="Times New Roman" w:hAnsi="Times New Roman" w:cs="Times New Roman"/>
          <w:sz w:val="24"/>
          <w:szCs w:val="24"/>
        </w:rPr>
        <w:t xml:space="preserve">Целью проведения </w:t>
      </w:r>
      <w:proofErr w:type="spellStart"/>
      <w:r w:rsidRPr="00F46F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6FF5">
        <w:rPr>
          <w:rFonts w:ascii="Times New Roman" w:hAnsi="Times New Roman" w:cs="Times New Roman"/>
          <w:sz w:val="24"/>
          <w:szCs w:val="24"/>
        </w:rPr>
        <w:t xml:space="preserve"> является обеспечение доступности и открытости информации о деятельности</w:t>
      </w:r>
      <w:r w:rsidR="00F46FF5">
        <w:rPr>
          <w:rFonts w:ascii="Times New Roman" w:hAnsi="Times New Roman" w:cs="Times New Roman"/>
          <w:sz w:val="24"/>
          <w:szCs w:val="24"/>
        </w:rPr>
        <w:t xml:space="preserve"> ЦДТ</w:t>
      </w:r>
      <w:r w:rsidRPr="00F46FF5">
        <w:rPr>
          <w:rFonts w:ascii="Times New Roman" w:hAnsi="Times New Roman" w:cs="Times New Roman"/>
          <w:sz w:val="24"/>
          <w:szCs w:val="24"/>
        </w:rPr>
        <w:t xml:space="preserve">, подготовка отчёта о результатах </w:t>
      </w:r>
      <w:proofErr w:type="spellStart"/>
      <w:r w:rsidRPr="00F46FF5">
        <w:rPr>
          <w:rFonts w:ascii="Times New Roman" w:hAnsi="Times New Roman" w:cs="Times New Roman"/>
          <w:sz w:val="24"/>
          <w:szCs w:val="24"/>
        </w:rPr>
        <w:t>самообследов</w:t>
      </w:r>
      <w:r w:rsidR="00F46FF5">
        <w:rPr>
          <w:rFonts w:ascii="Times New Roman" w:hAnsi="Times New Roman" w:cs="Times New Roman"/>
          <w:sz w:val="24"/>
          <w:szCs w:val="24"/>
        </w:rPr>
        <w:t>ания</w:t>
      </w:r>
      <w:proofErr w:type="spellEnd"/>
      <w:r w:rsidR="00F46FF5">
        <w:rPr>
          <w:rFonts w:ascii="Times New Roman" w:hAnsi="Times New Roman" w:cs="Times New Roman"/>
          <w:sz w:val="24"/>
          <w:szCs w:val="24"/>
        </w:rPr>
        <w:t xml:space="preserve">. В ходе </w:t>
      </w:r>
      <w:proofErr w:type="spellStart"/>
      <w:r w:rsidR="00F46F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6FF5">
        <w:rPr>
          <w:rFonts w:ascii="Times New Roman" w:hAnsi="Times New Roman" w:cs="Times New Roman"/>
          <w:sz w:val="24"/>
          <w:szCs w:val="24"/>
        </w:rPr>
        <w:t xml:space="preserve"> проведена оценка образовательной деятельности, системы управления организации, содержания и качества подготовки </w:t>
      </w:r>
      <w:proofErr w:type="gramStart"/>
      <w:r w:rsidRPr="00F46F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6FF5">
        <w:rPr>
          <w:rFonts w:ascii="Times New Roman" w:hAnsi="Times New Roman" w:cs="Times New Roman"/>
          <w:sz w:val="24"/>
          <w:szCs w:val="24"/>
        </w:rPr>
        <w:t xml:space="preserve">, организации учебного процесса, качества кадрового, учебно-методического, функционирования внутренней системы оценки качества образования, - представлены показатели деятельности организации. По результатам </w:t>
      </w:r>
      <w:proofErr w:type="spellStart"/>
      <w:r w:rsidRPr="00F46F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6FF5">
        <w:rPr>
          <w:rFonts w:ascii="Times New Roman" w:hAnsi="Times New Roman" w:cs="Times New Roman"/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Отчет размещается на официальном сайте</w:t>
      </w:r>
      <w:r w:rsidR="00F46FF5">
        <w:rPr>
          <w:rFonts w:ascii="Times New Roman" w:hAnsi="Times New Roman" w:cs="Times New Roman"/>
          <w:sz w:val="24"/>
          <w:szCs w:val="24"/>
        </w:rPr>
        <w:t xml:space="preserve"> ЦДТ</w:t>
      </w:r>
      <w:r w:rsidRPr="00F46FF5">
        <w:rPr>
          <w:rFonts w:ascii="Times New Roman" w:hAnsi="Times New Roman" w:cs="Times New Roman"/>
          <w:sz w:val="24"/>
          <w:szCs w:val="24"/>
        </w:rPr>
        <w:t xml:space="preserve">, в информационно-телекоммуникационной сети Интернет. Данный отчёт является итоговым документом завершившегося </w:t>
      </w:r>
      <w:proofErr w:type="spellStart"/>
      <w:r w:rsidRPr="00F46F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6FF5">
        <w:rPr>
          <w:rFonts w:ascii="Times New Roman" w:hAnsi="Times New Roman" w:cs="Times New Roman"/>
          <w:sz w:val="24"/>
          <w:szCs w:val="24"/>
        </w:rPr>
        <w:t>, результаты которого были обсуждены и утверждены на заседании Педагогического совета</w:t>
      </w:r>
      <w:r w:rsidR="00F46FF5">
        <w:rPr>
          <w:rFonts w:ascii="Times New Roman" w:hAnsi="Times New Roman" w:cs="Times New Roman"/>
          <w:sz w:val="24"/>
          <w:szCs w:val="24"/>
        </w:rPr>
        <w:t xml:space="preserve"> ЦДТ</w:t>
      </w:r>
      <w:r w:rsidRPr="00F46FF5">
        <w:rPr>
          <w:rFonts w:ascii="Times New Roman" w:hAnsi="Times New Roman" w:cs="Times New Roman"/>
          <w:sz w:val="24"/>
          <w:szCs w:val="24"/>
        </w:rPr>
        <w:t>.</w:t>
      </w: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Default="00F46FF5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21D" w:rsidRDefault="00F4421D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21D" w:rsidRPr="00B4119D" w:rsidRDefault="00F4421D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1FA" w:rsidRPr="00B4119D" w:rsidRDefault="007821FA" w:rsidP="0020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FF5" w:rsidRPr="00F46FF5" w:rsidRDefault="00F46FF5" w:rsidP="00F46FF5">
      <w:pPr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6FF5">
        <w:rPr>
          <w:rFonts w:ascii="Times New Roman" w:hAnsi="Times New Roman" w:cs="Times New Roman"/>
          <w:b/>
          <w:sz w:val="24"/>
          <w:szCs w:val="28"/>
        </w:rPr>
        <w:t>Общая характеристика образовательной организации</w:t>
      </w:r>
    </w:p>
    <w:p w:rsidR="00F46FF5" w:rsidRPr="00405757" w:rsidRDefault="00F46FF5" w:rsidP="00F46FF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>Полное наименование:</w:t>
      </w:r>
      <w:r w:rsidRPr="00405757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дополнительного образования Балаганский Центр Детского Творчества, </w:t>
      </w:r>
    </w:p>
    <w:p w:rsidR="00F46FF5" w:rsidRPr="00405757" w:rsidRDefault="00F46FF5" w:rsidP="00F46F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 xml:space="preserve">Сокращенное название: </w:t>
      </w:r>
      <w:r w:rsidRPr="00405757">
        <w:rPr>
          <w:rFonts w:ascii="Times New Roman" w:hAnsi="Times New Roman" w:cs="Times New Roman"/>
          <w:sz w:val="24"/>
          <w:szCs w:val="24"/>
        </w:rPr>
        <w:t>МБОУ ДО Балаганский ЦДТ (далее - ЦДТ).</w:t>
      </w:r>
    </w:p>
    <w:p w:rsidR="00F46FF5" w:rsidRPr="00405757" w:rsidRDefault="00F46FF5" w:rsidP="00F46FF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>Наименование учредителя:</w:t>
      </w:r>
      <w:r w:rsidRPr="00405757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Управление образования  Балаганского района.</w:t>
      </w:r>
    </w:p>
    <w:p w:rsidR="00F46FF5" w:rsidRPr="00405757" w:rsidRDefault="00F46FF5" w:rsidP="00F46F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 xml:space="preserve">Дата создания образовательной организации: </w:t>
      </w:r>
      <w:r w:rsidR="00405757" w:rsidRPr="00405757">
        <w:rPr>
          <w:rFonts w:ascii="Times New Roman" w:hAnsi="Times New Roman" w:cs="Times New Roman"/>
          <w:sz w:val="24"/>
          <w:szCs w:val="24"/>
        </w:rPr>
        <w:t>1987 г.</w:t>
      </w:r>
    </w:p>
    <w:p w:rsidR="00405757" w:rsidRPr="00405757" w:rsidRDefault="00F46FF5" w:rsidP="0040575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>Юридический адрес образовательной организации:</w:t>
      </w:r>
      <w:r w:rsidRPr="00405757">
        <w:rPr>
          <w:rFonts w:ascii="Times New Roman" w:hAnsi="Times New Roman" w:cs="Times New Roman"/>
          <w:sz w:val="24"/>
          <w:szCs w:val="24"/>
        </w:rPr>
        <w:t xml:space="preserve"> </w:t>
      </w:r>
      <w:r w:rsidR="00405757" w:rsidRPr="00405757">
        <w:rPr>
          <w:rFonts w:ascii="Times New Roman" w:hAnsi="Times New Roman" w:cs="Times New Roman"/>
          <w:sz w:val="24"/>
          <w:szCs w:val="24"/>
        </w:rPr>
        <w:t>666391, Иркутская область, Балаганский район, п. Балаганск, ул</w:t>
      </w:r>
      <w:proofErr w:type="gramStart"/>
      <w:r w:rsidR="00405757" w:rsidRPr="0040575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05757" w:rsidRPr="00405757">
        <w:rPr>
          <w:rFonts w:ascii="Times New Roman" w:hAnsi="Times New Roman" w:cs="Times New Roman"/>
          <w:sz w:val="24"/>
          <w:szCs w:val="24"/>
        </w:rPr>
        <w:t>ирова,6</w:t>
      </w:r>
    </w:p>
    <w:p w:rsidR="00F46FF5" w:rsidRPr="00405757" w:rsidRDefault="00F46FF5" w:rsidP="004057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>Электронная почта образовательной организации:</w:t>
      </w:r>
      <w:r w:rsidRPr="00405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757" w:rsidRPr="00405757">
        <w:rPr>
          <w:rFonts w:ascii="Times New Roman" w:hAnsi="Times New Roman" w:cs="Times New Roman"/>
          <w:sz w:val="24"/>
          <w:szCs w:val="24"/>
          <w:lang w:val="en-US"/>
        </w:rPr>
        <w:t>czdt</w:t>
      </w:r>
      <w:proofErr w:type="spellEnd"/>
      <w:r w:rsidR="00405757" w:rsidRPr="0040575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05757" w:rsidRPr="00405757">
        <w:rPr>
          <w:rFonts w:ascii="Times New Roman" w:hAnsi="Times New Roman" w:cs="Times New Roman"/>
          <w:sz w:val="24"/>
          <w:szCs w:val="24"/>
          <w:lang w:val="en-US"/>
        </w:rPr>
        <w:t>balagansk</w:t>
      </w:r>
      <w:proofErr w:type="spellEnd"/>
      <w:r w:rsidR="00405757" w:rsidRPr="00405757">
        <w:rPr>
          <w:rFonts w:ascii="Times New Roman" w:hAnsi="Times New Roman" w:cs="Times New Roman"/>
          <w:sz w:val="24"/>
          <w:szCs w:val="24"/>
        </w:rPr>
        <w:t>@</w:t>
      </w:r>
      <w:r w:rsidR="00405757" w:rsidRPr="004057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05757" w:rsidRPr="004057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05757" w:rsidRPr="004057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46FF5" w:rsidRPr="00405757" w:rsidRDefault="00F46FF5" w:rsidP="004057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>Сайт образовательной организации:</w:t>
      </w:r>
      <w:r w:rsidRPr="00405757">
        <w:rPr>
          <w:rFonts w:ascii="Times New Roman" w:hAnsi="Times New Roman" w:cs="Times New Roman"/>
          <w:sz w:val="24"/>
          <w:szCs w:val="24"/>
        </w:rPr>
        <w:t xml:space="preserve"> </w:t>
      </w:r>
      <w:r w:rsidR="00405757" w:rsidRPr="00405757">
        <w:rPr>
          <w:rFonts w:ascii="Times New Roman" w:hAnsi="Times New Roman" w:cs="Times New Roman"/>
          <w:sz w:val="24"/>
          <w:szCs w:val="24"/>
        </w:rPr>
        <w:t>http://цдт</w:t>
      </w:r>
      <w:proofErr w:type="gramStart"/>
      <w:r w:rsidR="00405757" w:rsidRPr="0040575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405757" w:rsidRPr="00405757">
        <w:rPr>
          <w:rFonts w:ascii="Times New Roman" w:hAnsi="Times New Roman" w:cs="Times New Roman"/>
          <w:sz w:val="24"/>
          <w:szCs w:val="24"/>
        </w:rPr>
        <w:t>алаган-обр.рф/</w:t>
      </w:r>
    </w:p>
    <w:p w:rsidR="00F46FF5" w:rsidRPr="00405757" w:rsidRDefault="00F46FF5" w:rsidP="004057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57">
        <w:rPr>
          <w:rFonts w:ascii="Times New Roman" w:hAnsi="Times New Roman" w:cs="Times New Roman"/>
          <w:b/>
          <w:sz w:val="24"/>
          <w:szCs w:val="24"/>
        </w:rPr>
        <w:t>Сведения об основном виде деятельности:</w:t>
      </w:r>
      <w:r w:rsidRPr="00405757">
        <w:rPr>
          <w:rFonts w:ascii="Times New Roman" w:hAnsi="Times New Roman" w:cs="Times New Roman"/>
          <w:sz w:val="24"/>
          <w:szCs w:val="24"/>
        </w:rPr>
        <w:t xml:space="preserve"> ОКВЭД 85.41 </w:t>
      </w:r>
      <w:r w:rsidR="00405757">
        <w:rPr>
          <w:rFonts w:ascii="Times New Roman" w:hAnsi="Times New Roman" w:cs="Times New Roman"/>
          <w:sz w:val="24"/>
          <w:szCs w:val="24"/>
        </w:rPr>
        <w:t>Д</w:t>
      </w:r>
      <w:r w:rsidR="00405757" w:rsidRPr="00405757">
        <w:rPr>
          <w:rFonts w:ascii="Times New Roman" w:hAnsi="Times New Roman" w:cs="Times New Roman"/>
          <w:sz w:val="24"/>
          <w:szCs w:val="24"/>
        </w:rPr>
        <w:t xml:space="preserve">ополнительное </w:t>
      </w:r>
      <w:r w:rsidR="00405757">
        <w:rPr>
          <w:rFonts w:ascii="Times New Roman" w:hAnsi="Times New Roman" w:cs="Times New Roman"/>
          <w:sz w:val="24"/>
          <w:szCs w:val="24"/>
        </w:rPr>
        <w:t>о</w:t>
      </w:r>
      <w:r w:rsidRPr="00405757">
        <w:rPr>
          <w:rFonts w:ascii="Times New Roman" w:hAnsi="Times New Roman" w:cs="Times New Roman"/>
          <w:sz w:val="24"/>
          <w:szCs w:val="24"/>
        </w:rPr>
        <w:t xml:space="preserve">бразование детей и взрослых </w:t>
      </w:r>
    </w:p>
    <w:p w:rsidR="00F46FF5" w:rsidRDefault="00F46FF5" w:rsidP="00201193">
      <w:pPr>
        <w:ind w:firstLine="708"/>
        <w:jc w:val="both"/>
      </w:pPr>
      <w:r w:rsidRPr="00405757">
        <w:rPr>
          <w:rFonts w:ascii="Times New Roman" w:hAnsi="Times New Roman" w:cs="Times New Roman"/>
          <w:b/>
          <w:sz w:val="24"/>
          <w:szCs w:val="24"/>
        </w:rPr>
        <w:t>Сведения о дополнительных видах деятельности:</w:t>
      </w:r>
      <w:r>
        <w:t xml:space="preserve"> </w:t>
      </w:r>
      <w:r w:rsidR="00405757" w:rsidRPr="00405757">
        <w:rPr>
          <w:rFonts w:ascii="Times New Roman" w:hAnsi="Times New Roman" w:cs="Times New Roman"/>
          <w:sz w:val="24"/>
        </w:rPr>
        <w:t>85.41.91 Деятельность по организации отдыха детей и их оздоровления</w:t>
      </w:r>
    </w:p>
    <w:p w:rsidR="002B2369" w:rsidRPr="002B2369" w:rsidRDefault="00F46FF5" w:rsidP="002B23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369">
        <w:rPr>
          <w:rFonts w:ascii="Times New Roman" w:hAnsi="Times New Roman" w:cs="Times New Roman"/>
          <w:b/>
          <w:sz w:val="24"/>
          <w:szCs w:val="24"/>
        </w:rPr>
        <w:t>Адреса мест осуществления образовательной деятельности</w:t>
      </w:r>
      <w:r w:rsidRPr="002B2369">
        <w:rPr>
          <w:rFonts w:ascii="Times New Roman" w:hAnsi="Times New Roman" w:cs="Times New Roman"/>
          <w:sz w:val="24"/>
          <w:szCs w:val="24"/>
        </w:rPr>
        <w:t>:</w:t>
      </w:r>
      <w:r w:rsidR="00405757" w:rsidRPr="002B23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FF5" w:rsidRDefault="002B2369" w:rsidP="002B23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369">
        <w:rPr>
          <w:rFonts w:ascii="Times New Roman" w:hAnsi="Times New Roman" w:cs="Times New Roman"/>
          <w:sz w:val="24"/>
          <w:szCs w:val="24"/>
        </w:rPr>
        <w:t xml:space="preserve">- Иркутская обл., Балаганский р-н,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B23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B2369">
        <w:rPr>
          <w:rFonts w:ascii="Times New Roman" w:hAnsi="Times New Roman" w:cs="Times New Roman"/>
          <w:sz w:val="24"/>
          <w:szCs w:val="24"/>
        </w:rPr>
        <w:t>умарейка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, 1 ( МБОУ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Кумарейская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 СОШ);</w:t>
      </w:r>
      <w:r w:rsidRPr="002B2369">
        <w:rPr>
          <w:rFonts w:ascii="Times New Roman" w:hAnsi="Times New Roman" w:cs="Times New Roman"/>
          <w:sz w:val="24"/>
          <w:szCs w:val="24"/>
        </w:rPr>
        <w:br/>
        <w:t xml:space="preserve">              - Иркутская обл., Балаганский р-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н,с.Шарагай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ул.Нагорная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, 4 (МБОУ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Шарагайская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 СОШ);</w:t>
      </w:r>
      <w:r w:rsidRPr="002B2369">
        <w:rPr>
          <w:rFonts w:ascii="Times New Roman" w:hAnsi="Times New Roman" w:cs="Times New Roman"/>
          <w:sz w:val="24"/>
          <w:szCs w:val="24"/>
        </w:rPr>
        <w:br/>
        <w:t xml:space="preserve">             - Иркутская обл., Балаганский р-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н,с.Бирит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 , ул. 1-я Сов</w:t>
      </w:r>
      <w:r w:rsidR="00BC27BD">
        <w:rPr>
          <w:rFonts w:ascii="Times New Roman" w:hAnsi="Times New Roman" w:cs="Times New Roman"/>
          <w:sz w:val="24"/>
          <w:szCs w:val="24"/>
        </w:rPr>
        <w:t xml:space="preserve">етская, 2 (МБОУ </w:t>
      </w:r>
      <w:proofErr w:type="spellStart"/>
      <w:r w:rsidR="00BC27BD">
        <w:rPr>
          <w:rFonts w:ascii="Times New Roman" w:hAnsi="Times New Roman" w:cs="Times New Roman"/>
          <w:sz w:val="24"/>
          <w:szCs w:val="24"/>
        </w:rPr>
        <w:t>Биритская</w:t>
      </w:r>
      <w:proofErr w:type="spellEnd"/>
      <w:r w:rsidR="00BC27BD">
        <w:rPr>
          <w:rFonts w:ascii="Times New Roman" w:hAnsi="Times New Roman" w:cs="Times New Roman"/>
          <w:sz w:val="24"/>
          <w:szCs w:val="24"/>
        </w:rPr>
        <w:t xml:space="preserve"> СОШ);</w:t>
      </w:r>
      <w:r w:rsidRPr="002B2369">
        <w:rPr>
          <w:rFonts w:ascii="Times New Roman" w:hAnsi="Times New Roman" w:cs="Times New Roman"/>
          <w:sz w:val="24"/>
          <w:szCs w:val="24"/>
        </w:rPr>
        <w:br/>
        <w:t xml:space="preserve">            - Иркутская обл., Балаганский р-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н,д</w:t>
      </w:r>
      <w:proofErr w:type="gramStart"/>
      <w:r w:rsidRPr="002B236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B2369">
        <w:rPr>
          <w:rFonts w:ascii="Times New Roman" w:hAnsi="Times New Roman" w:cs="Times New Roman"/>
          <w:sz w:val="24"/>
          <w:szCs w:val="24"/>
        </w:rPr>
        <w:t>аславская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, ул. Гагарина, 21 (МБОУ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Заславская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 СОШ)</w:t>
      </w:r>
      <w:r w:rsidRPr="002B2369">
        <w:rPr>
          <w:rFonts w:ascii="Times New Roman" w:hAnsi="Times New Roman" w:cs="Times New Roman"/>
          <w:sz w:val="24"/>
          <w:szCs w:val="24"/>
        </w:rPr>
        <w:br/>
        <w:t xml:space="preserve">            - Иркутская обл., Балаганский р-н,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п.Балаганск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, ул. Ангарская, 28 (МБОУ </w:t>
      </w:r>
      <w:proofErr w:type="spellStart"/>
      <w:r w:rsidRPr="002B2369">
        <w:rPr>
          <w:rFonts w:ascii="Times New Roman" w:hAnsi="Times New Roman" w:cs="Times New Roman"/>
          <w:sz w:val="24"/>
          <w:szCs w:val="24"/>
        </w:rPr>
        <w:t>Балаганская</w:t>
      </w:r>
      <w:proofErr w:type="spellEnd"/>
      <w:r w:rsidRPr="002B2369">
        <w:rPr>
          <w:rFonts w:ascii="Times New Roman" w:hAnsi="Times New Roman" w:cs="Times New Roman"/>
          <w:sz w:val="24"/>
          <w:szCs w:val="24"/>
        </w:rPr>
        <w:t xml:space="preserve"> СОШ);</w:t>
      </w:r>
      <w:r w:rsidRPr="002B2369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BC27BD">
        <w:rPr>
          <w:rFonts w:ascii="Times New Roman" w:hAnsi="Times New Roman" w:cs="Times New Roman"/>
          <w:sz w:val="24"/>
          <w:szCs w:val="24"/>
        </w:rPr>
        <w:t xml:space="preserve">  </w:t>
      </w:r>
      <w:r w:rsidRPr="002B2369">
        <w:rPr>
          <w:rFonts w:ascii="Times New Roman" w:hAnsi="Times New Roman" w:cs="Times New Roman"/>
          <w:sz w:val="24"/>
          <w:szCs w:val="24"/>
        </w:rPr>
        <w:t xml:space="preserve"> </w:t>
      </w:r>
      <w:r w:rsidR="00BC27BD">
        <w:rPr>
          <w:rFonts w:ascii="Times New Roman" w:hAnsi="Times New Roman" w:cs="Times New Roman"/>
          <w:sz w:val="24"/>
          <w:szCs w:val="24"/>
        </w:rPr>
        <w:t xml:space="preserve">- </w:t>
      </w:r>
      <w:r w:rsidR="00BC27BD" w:rsidRPr="002B2369">
        <w:rPr>
          <w:rFonts w:ascii="Times New Roman" w:hAnsi="Times New Roman" w:cs="Times New Roman"/>
          <w:sz w:val="24"/>
          <w:szCs w:val="24"/>
        </w:rPr>
        <w:t>Иркутская обл., Балаганский р-н</w:t>
      </w:r>
      <w:r w:rsidR="00BC2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7BD">
        <w:rPr>
          <w:rFonts w:ascii="Times New Roman" w:hAnsi="Times New Roman" w:cs="Times New Roman"/>
          <w:sz w:val="24"/>
          <w:szCs w:val="24"/>
        </w:rPr>
        <w:t>п.Балаганск</w:t>
      </w:r>
      <w:proofErr w:type="spellEnd"/>
      <w:r w:rsidR="00BC27BD">
        <w:rPr>
          <w:rFonts w:ascii="Times New Roman" w:hAnsi="Times New Roman" w:cs="Times New Roman"/>
          <w:sz w:val="24"/>
          <w:szCs w:val="24"/>
        </w:rPr>
        <w:t>, ул.Кольцевая,20 (ГАПОУ ИО БАТТ);</w:t>
      </w:r>
    </w:p>
    <w:p w:rsidR="00BC27BD" w:rsidRDefault="00BC27BD" w:rsidP="002B23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Иркутская обл., Балаганский р-н,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алаганск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ул.Дворянова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12 </w:t>
      </w:r>
      <w:r w:rsidR="00AB592B">
        <w:rPr>
          <w:rFonts w:ascii="Times New Roman" w:hAnsi="Times New Roman" w:cs="Times New Roman"/>
          <w:sz w:val="24"/>
          <w:szCs w:val="24"/>
        </w:rPr>
        <w:t xml:space="preserve">(МБОУ </w:t>
      </w:r>
      <w:proofErr w:type="spellStart"/>
      <w:r w:rsidR="003245DA">
        <w:rPr>
          <w:rFonts w:ascii="Times New Roman" w:hAnsi="Times New Roman" w:cs="Times New Roman"/>
          <w:sz w:val="24"/>
          <w:szCs w:val="24"/>
        </w:rPr>
        <w:t>Балаганская</w:t>
      </w:r>
      <w:proofErr w:type="spellEnd"/>
      <w:r w:rsidR="003245DA">
        <w:rPr>
          <w:rFonts w:ascii="Times New Roman" w:hAnsi="Times New Roman" w:cs="Times New Roman"/>
          <w:sz w:val="24"/>
          <w:szCs w:val="24"/>
        </w:rPr>
        <w:t xml:space="preserve"> СОШ № 1);</w:t>
      </w:r>
    </w:p>
    <w:p w:rsidR="003245DA" w:rsidRDefault="003245DA" w:rsidP="002B2369">
      <w:pPr>
        <w:spacing w:after="0"/>
        <w:ind w:firstLine="709"/>
        <w:jc w:val="both"/>
      </w:pPr>
    </w:p>
    <w:p w:rsidR="002B2369" w:rsidRDefault="002B2369" w:rsidP="002B23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369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gramStart"/>
      <w:r w:rsidRPr="002B236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2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5DA">
        <w:rPr>
          <w:rFonts w:ascii="Times New Roman" w:hAnsi="Times New Roman" w:cs="Times New Roman"/>
          <w:sz w:val="24"/>
          <w:szCs w:val="24"/>
        </w:rPr>
        <w:t>Лобанов Николай Иннокентьевич</w:t>
      </w:r>
    </w:p>
    <w:p w:rsidR="002B2369" w:rsidRDefault="002B2369" w:rsidP="00F75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369" w:rsidRDefault="002B2369" w:rsidP="00F75FE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B2369">
        <w:rPr>
          <w:rFonts w:ascii="Times New Roman" w:hAnsi="Times New Roman" w:cs="Times New Roman"/>
          <w:b/>
          <w:sz w:val="24"/>
        </w:rPr>
        <w:t>Организационно-правовое обеспечение образовательной деятельности</w:t>
      </w:r>
    </w:p>
    <w:p w:rsidR="002B2369" w:rsidRDefault="002B2369" w:rsidP="002B2369">
      <w:pPr>
        <w:spacing w:after="0"/>
        <w:ind w:firstLine="709"/>
        <w:jc w:val="both"/>
      </w:pPr>
    </w:p>
    <w:p w:rsidR="002B2369" w:rsidRDefault="002B2369" w:rsidP="002B23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9">
        <w:rPr>
          <w:rFonts w:ascii="Times New Roman" w:hAnsi="Times New Roman" w:cs="Times New Roman"/>
          <w:b/>
          <w:sz w:val="24"/>
          <w:szCs w:val="24"/>
        </w:rPr>
        <w:t>Учредительные документы:</w:t>
      </w:r>
    </w:p>
    <w:p w:rsidR="003245DA" w:rsidRPr="003245DA" w:rsidRDefault="002B2369" w:rsidP="003245D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369">
        <w:rPr>
          <w:rFonts w:ascii="Times New Roman" w:hAnsi="Times New Roman" w:cs="Times New Roman"/>
          <w:sz w:val="24"/>
          <w:szCs w:val="24"/>
        </w:rPr>
        <w:t>Устав МБОУ ДО Балаганский ЦДТ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369" w:rsidRPr="003245DA" w:rsidRDefault="003245DA" w:rsidP="003245D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45DA">
        <w:rPr>
          <w:rFonts w:ascii="Times New Roman" w:hAnsi="Times New Roman" w:cs="Times New Roman"/>
          <w:sz w:val="24"/>
          <w:szCs w:val="24"/>
        </w:rPr>
        <w:t>https://цдт</w:t>
      </w:r>
      <w:proofErr w:type="gramStart"/>
      <w:r w:rsidRPr="003245D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245DA">
        <w:rPr>
          <w:rFonts w:ascii="Times New Roman" w:hAnsi="Times New Roman" w:cs="Times New Roman"/>
          <w:sz w:val="24"/>
          <w:szCs w:val="24"/>
        </w:rPr>
        <w:t>алаган-обр.рф/wp-content/uploads/2025/11/ustav-2.pdf</w:t>
      </w:r>
    </w:p>
    <w:p w:rsidR="0050593E" w:rsidRPr="00B4119D" w:rsidRDefault="0050593E" w:rsidP="0050593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0593E" w:rsidRPr="00B4119D" w:rsidRDefault="0050593E" w:rsidP="0050593E">
      <w:pPr>
        <w:pStyle w:val="a4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19D">
        <w:rPr>
          <w:rFonts w:ascii="Times New Roman" w:hAnsi="Times New Roman" w:cs="Times New Roman"/>
          <w:sz w:val="24"/>
          <w:szCs w:val="24"/>
        </w:rPr>
        <w:t xml:space="preserve">Лицензия на осуществление образовательной деятельности </w:t>
      </w:r>
    </w:p>
    <w:p w:rsidR="0050593E" w:rsidRDefault="00DF07CB" w:rsidP="0050593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0593E" w:rsidRPr="0084135A">
          <w:rPr>
            <w:rStyle w:val="a3"/>
            <w:rFonts w:ascii="Times New Roman" w:hAnsi="Times New Roman" w:cs="Times New Roman"/>
            <w:sz w:val="24"/>
            <w:szCs w:val="24"/>
          </w:rPr>
          <w:t>http://цдт.балаган-обр.рф/wp-content/uploads/2019/03/liczenziya-na-osushhestvlenie-obrazovatelnoj-deyatelnosti-dopolnennaya.pdf</w:t>
        </w:r>
      </w:hyperlink>
    </w:p>
    <w:p w:rsidR="0050593E" w:rsidRDefault="0050593E" w:rsidP="00505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3E" w:rsidRPr="000876DE" w:rsidRDefault="0050593E" w:rsidP="0050593E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6DE">
        <w:rPr>
          <w:rFonts w:ascii="Times New Roman" w:hAnsi="Times New Roman" w:cs="Times New Roman"/>
          <w:b/>
          <w:sz w:val="24"/>
          <w:szCs w:val="24"/>
        </w:rPr>
        <w:t>Оценка образовательной деятельности</w:t>
      </w:r>
    </w:p>
    <w:p w:rsidR="0050593E" w:rsidRPr="00C11986" w:rsidRDefault="0050593E" w:rsidP="005059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  На сегодняшний день существующая правовая база позволяет  ЦДТ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реализовывать до</w:t>
      </w:r>
      <w:r>
        <w:rPr>
          <w:rFonts w:ascii="Times New Roman" w:hAnsi="Times New Roman" w:cs="Times New Roman"/>
          <w:sz w:val="24"/>
          <w:szCs w:val="24"/>
        </w:rPr>
        <w:t>полнительные общеобразовательные-общеразвивающие программы, которые должны обеспечивать п</w:t>
      </w:r>
      <w:r w:rsidRPr="00C11986">
        <w:rPr>
          <w:rFonts w:ascii="Times New Roman" w:hAnsi="Times New Roman" w:cs="Times New Roman"/>
          <w:sz w:val="24"/>
          <w:szCs w:val="24"/>
        </w:rPr>
        <w:t>овышение общего культурного образовательного уровня подрастающего поколения;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выявление одаренных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привлечение наибольшего количества детей к творческой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формирование заинтересованной аудитории и слушателей.</w:t>
      </w:r>
    </w:p>
    <w:p w:rsidR="0050593E" w:rsidRPr="00C11986" w:rsidRDefault="0050593E" w:rsidP="005059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  Образовательная программа ЦДТ ориентирована </w:t>
      </w:r>
      <w:proofErr w:type="gramStart"/>
      <w:r w:rsidRPr="00C119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1986">
        <w:rPr>
          <w:rFonts w:ascii="Times New Roman" w:hAnsi="Times New Roman" w:cs="Times New Roman"/>
          <w:sz w:val="24"/>
          <w:szCs w:val="24"/>
        </w:rPr>
        <w:t>:</w:t>
      </w:r>
    </w:p>
    <w:p w:rsidR="0050593E" w:rsidRDefault="0050593E" w:rsidP="005059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1986">
        <w:rPr>
          <w:rFonts w:ascii="Times New Roman" w:hAnsi="Times New Roman" w:cs="Times New Roman"/>
          <w:sz w:val="24"/>
          <w:szCs w:val="24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50593E" w:rsidRPr="00C11986" w:rsidRDefault="0050593E" w:rsidP="005059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1986">
        <w:rPr>
          <w:rFonts w:ascii="Times New Roman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50593E" w:rsidRDefault="0050593E" w:rsidP="005059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1986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C119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1986">
        <w:rPr>
          <w:rFonts w:ascii="Times New Roman" w:hAnsi="Times New Roman" w:cs="Times New Roman"/>
          <w:sz w:val="24"/>
          <w:szCs w:val="24"/>
        </w:rPr>
        <w:t xml:space="preserve"> умения самостоятельно воспринимать и оценивать культурные ценности;</w:t>
      </w:r>
    </w:p>
    <w:p w:rsidR="0050593E" w:rsidRDefault="0050593E" w:rsidP="005059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1986">
        <w:rPr>
          <w:rFonts w:ascii="Times New Roman" w:hAnsi="Times New Roman" w:cs="Times New Roman"/>
          <w:sz w:val="24"/>
          <w:szCs w:val="24"/>
        </w:rPr>
        <w:t xml:space="preserve">воспитание детей в творческой атмосфере, обстановке доброжелательности, эмоционально нравственной отзывчивости, а также профессиональной требовательности; </w:t>
      </w:r>
    </w:p>
    <w:p w:rsidR="0050593E" w:rsidRDefault="0050593E" w:rsidP="0050593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1986">
        <w:rPr>
          <w:rFonts w:ascii="Times New Roman" w:hAnsi="Times New Roman" w:cs="Times New Roman"/>
          <w:sz w:val="24"/>
          <w:szCs w:val="24"/>
        </w:rP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</w:t>
      </w:r>
      <w:r>
        <w:rPr>
          <w:rFonts w:ascii="Times New Roman" w:hAnsi="Times New Roman" w:cs="Times New Roman"/>
          <w:sz w:val="24"/>
          <w:szCs w:val="24"/>
        </w:rPr>
        <w:t>области 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эстетической,</w:t>
      </w:r>
      <w:r w:rsidRPr="00C11986">
        <w:rPr>
          <w:rFonts w:ascii="Times New Roman" w:hAnsi="Times New Roman" w:cs="Times New Roman"/>
          <w:sz w:val="24"/>
          <w:szCs w:val="24"/>
        </w:rPr>
        <w:t xml:space="preserve"> физку</w:t>
      </w:r>
      <w:r>
        <w:rPr>
          <w:rFonts w:ascii="Times New Roman" w:hAnsi="Times New Roman" w:cs="Times New Roman"/>
          <w:sz w:val="24"/>
          <w:szCs w:val="24"/>
        </w:rPr>
        <w:t xml:space="preserve">льтурно-спортивной, </w:t>
      </w:r>
      <w:r w:rsidRPr="00C11986">
        <w:rPr>
          <w:rFonts w:ascii="Times New Roman" w:hAnsi="Times New Roman" w:cs="Times New Roman"/>
          <w:sz w:val="24"/>
          <w:szCs w:val="24"/>
        </w:rPr>
        <w:t xml:space="preserve"> военно-патриотической</w:t>
      </w:r>
      <w:r>
        <w:rPr>
          <w:rFonts w:ascii="Times New Roman" w:hAnsi="Times New Roman" w:cs="Times New Roman"/>
          <w:sz w:val="24"/>
          <w:szCs w:val="24"/>
        </w:rPr>
        <w:t>, краеведческой</w:t>
      </w:r>
      <w:r w:rsidRPr="00C11986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50593E" w:rsidRDefault="0050593E" w:rsidP="005059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C11986">
        <w:rPr>
          <w:rFonts w:ascii="Times New Roman" w:hAnsi="Times New Roman" w:cs="Times New Roman"/>
          <w:sz w:val="24"/>
          <w:szCs w:val="24"/>
        </w:rPr>
        <w:t xml:space="preserve"> 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свою домашнюю работу, приобретению навыков творческой деятельности, осуществлению самостоятельного контроля за своей учебной деятельностью, умению давать объективную оценку своему труду, формирова</w:t>
      </w:r>
      <w:r>
        <w:rPr>
          <w:rFonts w:ascii="Times New Roman" w:hAnsi="Times New Roman" w:cs="Times New Roman"/>
          <w:sz w:val="24"/>
          <w:szCs w:val="24"/>
        </w:rPr>
        <w:t>нию навыков взаимодействия с педагогами дополнительного образования</w:t>
      </w:r>
      <w:r w:rsidRPr="00C11986">
        <w:rPr>
          <w:rFonts w:ascii="Times New Roman" w:hAnsi="Times New Roman" w:cs="Times New Roman"/>
          <w:sz w:val="24"/>
          <w:szCs w:val="24"/>
        </w:rPr>
        <w:t xml:space="preserve"> и обучающимися в образовательном процессе, уважительного отношения к иному мнению и художественн</w:t>
      </w:r>
      <w:proofErr w:type="gramStart"/>
      <w:r w:rsidRPr="00C119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11986">
        <w:rPr>
          <w:rFonts w:ascii="Times New Roman" w:hAnsi="Times New Roman" w:cs="Times New Roman"/>
          <w:sz w:val="24"/>
          <w:szCs w:val="24"/>
        </w:rPr>
        <w:t xml:space="preserve"> 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50593E" w:rsidRDefault="0050593E" w:rsidP="005059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57FF" w:rsidRPr="005657FF" w:rsidRDefault="005657FF" w:rsidP="005657FF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7FF">
        <w:rPr>
          <w:rFonts w:ascii="Times New Roman" w:hAnsi="Times New Roman" w:cs="Times New Roman"/>
          <w:b/>
          <w:sz w:val="24"/>
          <w:szCs w:val="24"/>
        </w:rPr>
        <w:t>Система управления МБОУ  ДО Балаганск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657FF">
        <w:rPr>
          <w:rFonts w:ascii="Times New Roman" w:hAnsi="Times New Roman" w:cs="Times New Roman"/>
          <w:b/>
          <w:sz w:val="24"/>
          <w:szCs w:val="24"/>
        </w:rPr>
        <w:t>й ЦДТ</w:t>
      </w:r>
    </w:p>
    <w:p w:rsidR="005657FF" w:rsidRPr="00C11986" w:rsidRDefault="005657FF" w:rsidP="000356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   Управление ЦДТ строится на принципах единоначалия и самоуправления.</w:t>
      </w:r>
    </w:p>
    <w:p w:rsidR="005657FF" w:rsidRPr="00C11986" w:rsidRDefault="005657FF" w:rsidP="000356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Формами самоуправления ЦДТ  являются</w:t>
      </w:r>
      <w:r w:rsidR="00F154C6">
        <w:rPr>
          <w:rFonts w:ascii="Times New Roman" w:hAnsi="Times New Roman" w:cs="Times New Roman"/>
          <w:sz w:val="24"/>
          <w:szCs w:val="24"/>
        </w:rPr>
        <w:t xml:space="preserve"> Управляющий  с</w:t>
      </w:r>
      <w:r w:rsidRPr="00C11986">
        <w:rPr>
          <w:rFonts w:ascii="Times New Roman" w:hAnsi="Times New Roman" w:cs="Times New Roman"/>
          <w:sz w:val="24"/>
          <w:szCs w:val="24"/>
        </w:rPr>
        <w:t>овет ЦДТ, общее собрание трудового коллектива, Педагогический совет</w:t>
      </w:r>
      <w:proofErr w:type="gramStart"/>
      <w:r w:rsidRPr="00C11986">
        <w:rPr>
          <w:rFonts w:ascii="Times New Roman" w:hAnsi="Times New Roman" w:cs="Times New Roman"/>
          <w:sz w:val="24"/>
          <w:szCs w:val="24"/>
        </w:rPr>
        <w:t xml:space="preserve"> </w:t>
      </w:r>
      <w:r w:rsidR="000356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57FF" w:rsidRPr="00F154C6" w:rsidRDefault="00F154C6" w:rsidP="00F154C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Управляющий  с</w:t>
      </w:r>
      <w:r w:rsidR="000356C4" w:rsidRPr="00F154C6">
        <w:rPr>
          <w:rFonts w:ascii="Times New Roman" w:hAnsi="Times New Roman" w:cs="Times New Roman"/>
          <w:b/>
          <w:sz w:val="24"/>
          <w:szCs w:val="24"/>
        </w:rPr>
        <w:t>овет ЦДТ</w:t>
      </w:r>
    </w:p>
    <w:p w:rsidR="005657FF" w:rsidRPr="00C11986" w:rsidRDefault="005657FF" w:rsidP="000356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Совет ЦДТ избирается ежегодно на один учебный год.</w:t>
      </w:r>
    </w:p>
    <w:p w:rsidR="005657FF" w:rsidRPr="00C11986" w:rsidRDefault="005657FF" w:rsidP="000356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К компетенции Совета ЦДТ относятся:</w:t>
      </w:r>
    </w:p>
    <w:p w:rsidR="005657FF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решение важнейших вопросов деятельности ЦДТ: определение основных направлений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 xml:space="preserve">и перспектив развития; 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11986">
        <w:rPr>
          <w:rFonts w:ascii="Times New Roman" w:hAnsi="Times New Roman" w:cs="Times New Roman"/>
          <w:sz w:val="24"/>
          <w:szCs w:val="24"/>
        </w:rPr>
        <w:t>определение принципов распределения средств на текущий период;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утверждение плана развития ЦДТ;</w:t>
      </w:r>
    </w:p>
    <w:p w:rsidR="005657FF" w:rsidRPr="00C11986" w:rsidRDefault="005657FF" w:rsidP="003F017E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11986">
        <w:rPr>
          <w:rFonts w:ascii="Times New Roman" w:hAnsi="Times New Roman" w:cs="Times New Roman"/>
          <w:sz w:val="24"/>
          <w:szCs w:val="24"/>
        </w:rPr>
        <w:t>выступление с инициативой и поддержкой общественной инициативы по совершенствованию образовательного и воспитательного процесса;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11986">
        <w:rPr>
          <w:rFonts w:ascii="Times New Roman" w:hAnsi="Times New Roman" w:cs="Times New Roman"/>
          <w:sz w:val="24"/>
          <w:szCs w:val="24"/>
        </w:rPr>
        <w:t>определение путей взаимодействия ЦДТ с научными и творческими организациями для создания условий всестороннего развития обучающихся и профессионального роста педагогов;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рассмотрение вопросов укрепления и развития материально технической базы, привлечения дополнительных финансовых средств;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заслушивание отчета о работе Директора ЦДТ, в том числе о расходовании внебюджетных средств;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разрешение конфликтов в области образования между участниками образовательного процесса, создание для этих целей Конфликтной комиссии.</w:t>
      </w:r>
    </w:p>
    <w:p w:rsidR="00F75FE6" w:rsidRDefault="00F75FE6" w:rsidP="000356C4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7FF" w:rsidRPr="007C35FF" w:rsidRDefault="005657FF" w:rsidP="000356C4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FF">
        <w:rPr>
          <w:rFonts w:ascii="Times New Roman" w:hAnsi="Times New Roman" w:cs="Times New Roman"/>
          <w:b/>
          <w:sz w:val="24"/>
          <w:szCs w:val="24"/>
        </w:rPr>
        <w:t>2. Общее собрание трудового коллектива ЦДТ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Общее собрание трудового коллектива составляют все работники.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К компетенции Общего собрания работников ЦДТ относятся: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 - Принятие решения о необходимости заключения коллективного договора и утверждение коллективного договора;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Утверждение Правил внутреннего распорядка ЦДТ;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Внесение и рассмотрение предложений о необходимости утверждения Устава ЦДТ, а также изменений к нему;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Обсуждение вопросов поощрения, представления к награждению работников ЦДТ;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- Внесение предложений по улучшению деятельности ЦДТ.</w:t>
      </w:r>
    </w:p>
    <w:p w:rsidR="00F75FE6" w:rsidRDefault="00F75FE6" w:rsidP="001224E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7FF" w:rsidRPr="007C35FF" w:rsidRDefault="005657FF" w:rsidP="001224E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FF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 xml:space="preserve"> </w:t>
      </w:r>
      <w:r w:rsidR="001224E9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</w:p>
    <w:p w:rsidR="005657FF" w:rsidRPr="00C11986" w:rsidRDefault="003F017E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7FF" w:rsidRPr="00C11986">
        <w:rPr>
          <w:rFonts w:ascii="Times New Roman" w:hAnsi="Times New Roman" w:cs="Times New Roman"/>
          <w:sz w:val="24"/>
          <w:szCs w:val="24"/>
        </w:rPr>
        <w:t>Председателем Педагогического совета является директор  ЦДТ.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Педагогический совет является постоянно действующим руководящим органом в ЦДТ  для рассмотрения основополагающих вопросов образовательного процесса.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Главными задачами педагогического совета являются: реализация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политики по вопросам образования, направление деятельности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коллектива ЦДТ  на совершенствование образовательной работы, внедрение в практику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достижений педагогической науки передового педагогического опыта, решение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о приеме, переводе и выпуске обучающихся, освоивших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86">
        <w:rPr>
          <w:rFonts w:ascii="Times New Roman" w:hAnsi="Times New Roman" w:cs="Times New Roman"/>
          <w:sz w:val="24"/>
          <w:szCs w:val="24"/>
        </w:rPr>
        <w:t>общеобразовательные программы, соответствующие лицензии ЦДТ.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Педагогический совет обсуждает и утверждает план работы ЦДТ: заслушивает информацию и отчеты педагогических работников ЦДТ, доклады представителей  организаций и учреждений, взаимодействующих с ЦДТ  по вопросам образования и воспитания подрастающего поколения, в том числе сообщения о проверке соблюдения санитарн</w:t>
      </w:r>
      <w:proofErr w:type="gramStart"/>
      <w:r w:rsidRPr="00C119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11986">
        <w:rPr>
          <w:rFonts w:ascii="Times New Roman" w:hAnsi="Times New Roman" w:cs="Times New Roman"/>
          <w:sz w:val="24"/>
          <w:szCs w:val="24"/>
        </w:rPr>
        <w:t xml:space="preserve"> гигиенического режима ЦДТ, об охране труда и здоровья обучающихся и другие вопросы образовательной деятельности ЦДТ.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 Педагогический совет принимает решение о проведении итогового контроля по результатам учебного года, о переводе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1198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11986">
        <w:rPr>
          <w:rFonts w:ascii="Times New Roman" w:hAnsi="Times New Roman" w:cs="Times New Roman"/>
          <w:sz w:val="24"/>
          <w:szCs w:val="24"/>
        </w:rPr>
        <w:t>щихся на другой год обучения или об оставлении их на повторный курс, о награждении обучающихся Грамотами или Похвальными листами за успехи в обучении.</w:t>
      </w:r>
    </w:p>
    <w:p w:rsidR="005657FF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 xml:space="preserve">   Педагогический совет также принимает решения об исключении </w:t>
      </w:r>
      <w:proofErr w:type="gramStart"/>
      <w:r w:rsidRPr="00C119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1986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учреждения, когда иные методы педагогического и дисциплинарного  воздействия исчерпаны в порядке, определенном Федеральным Законом «Об образовании в Российской Федерации» и Уставом </w:t>
      </w:r>
      <w:r>
        <w:rPr>
          <w:rFonts w:ascii="Times New Roman" w:hAnsi="Times New Roman" w:cs="Times New Roman"/>
          <w:sz w:val="24"/>
          <w:szCs w:val="24"/>
        </w:rPr>
        <w:t xml:space="preserve"> ЦДТ п. Балаганск</w:t>
      </w:r>
      <w:r w:rsidRPr="00C11986">
        <w:rPr>
          <w:rFonts w:ascii="Times New Roman" w:hAnsi="Times New Roman" w:cs="Times New Roman"/>
          <w:sz w:val="24"/>
          <w:szCs w:val="24"/>
        </w:rPr>
        <w:t xml:space="preserve"> Иркутской области.</w:t>
      </w:r>
    </w:p>
    <w:p w:rsidR="005657FF" w:rsidRPr="00C11986" w:rsidRDefault="005657FF" w:rsidP="005657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 проводит экспертизу и утверждает</w:t>
      </w:r>
      <w:r w:rsidRPr="00C11986">
        <w:rPr>
          <w:rFonts w:ascii="Times New Roman" w:hAnsi="Times New Roman" w:cs="Times New Roman"/>
          <w:sz w:val="24"/>
          <w:szCs w:val="24"/>
        </w:rPr>
        <w:t xml:space="preserve"> 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олнительные </w:t>
      </w:r>
      <w:r w:rsidRPr="00C11986">
        <w:rPr>
          <w:rFonts w:ascii="Times New Roman" w:hAnsi="Times New Roman" w:cs="Times New Roman"/>
          <w:sz w:val="24"/>
          <w:szCs w:val="24"/>
        </w:rPr>
        <w:t>общеобразователь</w:t>
      </w:r>
      <w:r>
        <w:rPr>
          <w:rFonts w:ascii="Times New Roman" w:hAnsi="Times New Roman" w:cs="Times New Roman"/>
          <w:sz w:val="24"/>
          <w:szCs w:val="24"/>
        </w:rPr>
        <w:t>ные-общеразвивающие программы.</w:t>
      </w:r>
    </w:p>
    <w:p w:rsidR="00F75FE6" w:rsidRPr="00F4421D" w:rsidRDefault="00453630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F017E" w:rsidRDefault="003F017E" w:rsidP="00E80FB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F017E" w:rsidRDefault="003F017E" w:rsidP="00E80FB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80FB6" w:rsidRDefault="00E80FB6" w:rsidP="00E80FB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80FB6">
        <w:rPr>
          <w:rFonts w:ascii="Times New Roman" w:hAnsi="Times New Roman" w:cs="Times New Roman"/>
          <w:b/>
          <w:sz w:val="24"/>
        </w:rPr>
        <w:t>Организация образовательной деятельности</w:t>
      </w:r>
    </w:p>
    <w:p w:rsidR="00E80FB6" w:rsidRPr="00E80FB6" w:rsidRDefault="00E80FB6" w:rsidP="00E80F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FB6" w:rsidRPr="00E80FB6" w:rsidRDefault="00E80FB6" w:rsidP="00E80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B6">
        <w:rPr>
          <w:rFonts w:ascii="Times New Roman" w:hAnsi="Times New Roman" w:cs="Times New Roman"/>
          <w:sz w:val="24"/>
          <w:szCs w:val="24"/>
        </w:rPr>
        <w:t xml:space="preserve">Основной вид деятельности учреждения – образовательная деятельность по дополнительным общеобразовательным общеразвивающим программам. Образовательное учреждение обеспечивает реализацию образовательных программ в полном объёме,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 психофизическим особенностям, способностям и интересам обучающихся. </w:t>
      </w:r>
      <w:proofErr w:type="gramStart"/>
      <w:r w:rsidRPr="00E80FB6">
        <w:rPr>
          <w:rFonts w:ascii="Times New Roman" w:hAnsi="Times New Roman" w:cs="Times New Roman"/>
          <w:sz w:val="24"/>
          <w:szCs w:val="24"/>
        </w:rPr>
        <w:t>Образовательная деятельность ЦДТ направлена на предоставление образовательных услуг в сфере дополнительного образования детей, направленных на развитие творческих способностей обучающихся, удовлетворение индивидуальных потребностей обучающихся в интеллектуальном, художественном и нравственном развитии; на формирование культуры здорового и безопасного образа жизни и осуществляется квалифицированным педагогическим коллективом, обеспечивающим высокий уровень обучения, создающим условия для индивидуального развития каждого обучающихся.</w:t>
      </w:r>
      <w:proofErr w:type="gramEnd"/>
    </w:p>
    <w:p w:rsidR="00E80FB6" w:rsidRPr="00E80FB6" w:rsidRDefault="00E80FB6" w:rsidP="00E80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B6">
        <w:rPr>
          <w:rFonts w:ascii="Times New Roman" w:hAnsi="Times New Roman" w:cs="Times New Roman"/>
          <w:sz w:val="24"/>
          <w:szCs w:val="24"/>
        </w:rPr>
        <w:t xml:space="preserve">ЦДТ реализует образовательную деятельность по следующим направленностям: </w:t>
      </w:r>
    </w:p>
    <w:p w:rsidR="00E80FB6" w:rsidRPr="00E80FB6" w:rsidRDefault="00E80FB6" w:rsidP="00E80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B6">
        <w:rPr>
          <w:rFonts w:ascii="Times New Roman" w:hAnsi="Times New Roman" w:cs="Times New Roman"/>
          <w:sz w:val="24"/>
          <w:szCs w:val="24"/>
        </w:rPr>
        <w:t xml:space="preserve">- художественная; </w:t>
      </w:r>
    </w:p>
    <w:p w:rsidR="00E80FB6" w:rsidRPr="00E80FB6" w:rsidRDefault="00E80FB6" w:rsidP="00E80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B6">
        <w:rPr>
          <w:rFonts w:ascii="Times New Roman" w:hAnsi="Times New Roman" w:cs="Times New Roman"/>
          <w:sz w:val="24"/>
          <w:szCs w:val="24"/>
        </w:rPr>
        <w:t xml:space="preserve">- физкультурно-спортивная; </w:t>
      </w:r>
    </w:p>
    <w:p w:rsidR="00E80FB6" w:rsidRPr="00E80FB6" w:rsidRDefault="00E80FB6" w:rsidP="00E80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B6">
        <w:rPr>
          <w:rFonts w:ascii="Times New Roman" w:hAnsi="Times New Roman" w:cs="Times New Roman"/>
          <w:sz w:val="24"/>
          <w:szCs w:val="24"/>
        </w:rPr>
        <w:t xml:space="preserve">- социально-педагогическая; </w:t>
      </w:r>
    </w:p>
    <w:p w:rsidR="00E80FB6" w:rsidRPr="00E80FB6" w:rsidRDefault="00E80FB6" w:rsidP="00E80F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B6">
        <w:rPr>
          <w:rFonts w:ascii="Times New Roman" w:hAnsi="Times New Roman" w:cs="Times New Roman"/>
          <w:sz w:val="24"/>
          <w:szCs w:val="24"/>
        </w:rPr>
        <w:t>- туристск</w:t>
      </w:r>
      <w:proofErr w:type="gramStart"/>
      <w:r w:rsidRPr="00E80FB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0FB6">
        <w:rPr>
          <w:rFonts w:ascii="Times New Roman" w:hAnsi="Times New Roman" w:cs="Times New Roman"/>
          <w:sz w:val="24"/>
          <w:szCs w:val="24"/>
        </w:rPr>
        <w:t xml:space="preserve"> краеведческая </w:t>
      </w:r>
    </w:p>
    <w:p w:rsidR="0050593E" w:rsidRDefault="003F017E" w:rsidP="00CD7F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</w:t>
      </w:r>
      <w:r w:rsidR="001224E9">
        <w:rPr>
          <w:rFonts w:ascii="Times New Roman" w:hAnsi="Times New Roman" w:cs="Times New Roman"/>
          <w:sz w:val="24"/>
          <w:szCs w:val="24"/>
        </w:rPr>
        <w:t xml:space="preserve"> учебном году осуществляли</w:t>
      </w:r>
      <w:r w:rsidR="00141DC9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19</w:t>
      </w:r>
      <w:r w:rsidR="001224E9">
        <w:rPr>
          <w:rFonts w:ascii="Times New Roman" w:hAnsi="Times New Roman" w:cs="Times New Roman"/>
          <w:sz w:val="24"/>
          <w:szCs w:val="24"/>
        </w:rPr>
        <w:t xml:space="preserve"> детских объединений. Количественный состав обучающихся на текущий учебный год составил </w:t>
      </w:r>
      <w:r w:rsidR="00141DC9">
        <w:rPr>
          <w:rFonts w:ascii="Times New Roman" w:hAnsi="Times New Roman" w:cs="Times New Roman"/>
          <w:sz w:val="24"/>
          <w:szCs w:val="24"/>
        </w:rPr>
        <w:t>497</w:t>
      </w:r>
      <w:r w:rsidR="00D8595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D5152" w:rsidRDefault="00ED5152" w:rsidP="00CD7F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152" w:rsidRDefault="00ED5152" w:rsidP="00ED5152">
      <w:pPr>
        <w:shd w:val="clear" w:color="auto" w:fill="FFFFFF"/>
        <w:tabs>
          <w:tab w:val="left" w:pos="540"/>
        </w:tabs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152">
        <w:rPr>
          <w:rFonts w:ascii="Times New Roman" w:hAnsi="Times New Roman" w:cs="Times New Roman"/>
          <w:b/>
          <w:bCs/>
          <w:sz w:val="24"/>
          <w:szCs w:val="24"/>
        </w:rPr>
        <w:t>Количество обучающихся</w:t>
      </w:r>
      <w:r w:rsidR="003F017E">
        <w:rPr>
          <w:rFonts w:ascii="Times New Roman" w:hAnsi="Times New Roman" w:cs="Times New Roman"/>
          <w:b/>
          <w:bCs/>
          <w:sz w:val="24"/>
          <w:szCs w:val="24"/>
        </w:rPr>
        <w:t xml:space="preserve"> по направленности на 25.05.2025</w:t>
      </w:r>
      <w:r w:rsidRPr="00ED515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F01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45A8" w:rsidRPr="007821FA" w:rsidRDefault="008E45A8" w:rsidP="00C47BAA">
      <w:pPr>
        <w:shd w:val="clear" w:color="auto" w:fill="FFFFFF"/>
        <w:tabs>
          <w:tab w:val="left" w:pos="540"/>
        </w:tabs>
        <w:ind w:firstLine="72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2552"/>
        <w:gridCol w:w="3969"/>
      </w:tblGrid>
      <w:tr w:rsidR="00ED5152" w:rsidRPr="00ED5152" w:rsidTr="00F75FE6">
        <w:trPr>
          <w:trHeight w:val="42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5152" w:rsidRPr="00ED5152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Объединения 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152" w:rsidRPr="00ED5152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D5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Численность занимающихся в объединениях </w:t>
            </w:r>
            <w:proofErr w:type="gramEnd"/>
          </w:p>
        </w:tc>
      </w:tr>
      <w:tr w:rsidR="00ED5152" w:rsidRPr="00ED5152" w:rsidTr="00F75FE6">
        <w:trPr>
          <w:trHeight w:val="677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152" w:rsidRPr="00ED5152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ED5152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ED5152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Организованных на базе образовательных учреждений</w:t>
            </w:r>
          </w:p>
        </w:tc>
      </w:tr>
      <w:tr w:rsidR="00ED5152" w:rsidRPr="00845867" w:rsidTr="00F75FE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152" w:rsidRPr="00845867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86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ED5152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ED5152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387</w:t>
            </w:r>
          </w:p>
        </w:tc>
      </w:tr>
      <w:tr w:rsidR="00ED5152" w:rsidRPr="00845867" w:rsidTr="00F75FE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152" w:rsidRPr="002A2CFA" w:rsidRDefault="0002129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141DC9" w:rsidP="00ED5152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</w:tr>
      <w:tr w:rsidR="00ED5152" w:rsidRPr="00845867" w:rsidTr="00F75FE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152" w:rsidRPr="00845867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867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Физкультурно-спортивные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</w:tr>
      <w:tr w:rsidR="00ED5152" w:rsidRPr="00845867" w:rsidTr="00F75FE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152" w:rsidRPr="00845867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ED5152" w:rsidP="00ED5152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D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1DC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D5152" w:rsidRPr="00845867" w:rsidTr="00F75FE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152" w:rsidRPr="00845867" w:rsidRDefault="00ED5152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5867">
              <w:rPr>
                <w:rFonts w:ascii="Times New Roman" w:hAnsi="Times New Roman" w:cs="Times New Roman"/>
                <w:bCs/>
                <w:sz w:val="24"/>
                <w:szCs w:val="24"/>
              </w:rPr>
              <w:t>Туристко</w:t>
            </w:r>
            <w:proofErr w:type="spellEnd"/>
            <w:r w:rsidRPr="00845867">
              <w:rPr>
                <w:rFonts w:ascii="Times New Roman" w:hAnsi="Times New Roman" w:cs="Times New Roman"/>
                <w:bCs/>
                <w:sz w:val="24"/>
                <w:szCs w:val="24"/>
              </w:rPr>
              <w:t>-краеведческого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152" w:rsidRPr="00072DDF" w:rsidRDefault="00141DC9" w:rsidP="005D3C55">
            <w:pPr>
              <w:tabs>
                <w:tab w:val="left" w:pos="54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</w:tbl>
    <w:p w:rsidR="00ED5152" w:rsidRDefault="00ED5152" w:rsidP="00B81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152" w:rsidRDefault="00ED5152" w:rsidP="00CD7F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595F" w:rsidRPr="00845867" w:rsidRDefault="00D8595F" w:rsidP="002C2058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5867">
        <w:rPr>
          <w:rFonts w:ascii="Times New Roman" w:hAnsi="Times New Roman" w:cs="Times New Roman"/>
          <w:b/>
          <w:i/>
          <w:sz w:val="24"/>
          <w:szCs w:val="24"/>
        </w:rPr>
        <w:t>Таблица программ,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5867">
        <w:rPr>
          <w:rFonts w:ascii="Times New Roman" w:hAnsi="Times New Roman" w:cs="Times New Roman"/>
          <w:b/>
          <w:i/>
          <w:sz w:val="24"/>
          <w:szCs w:val="24"/>
        </w:rPr>
        <w:t>реализуемых с 1</w:t>
      </w:r>
      <w:r w:rsidR="003F017E">
        <w:rPr>
          <w:rFonts w:ascii="Times New Roman" w:hAnsi="Times New Roman" w:cs="Times New Roman"/>
          <w:b/>
          <w:i/>
          <w:sz w:val="24"/>
          <w:szCs w:val="24"/>
        </w:rPr>
        <w:t>0 сентября 2024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года по </w:t>
      </w:r>
      <w:r w:rsidRPr="00845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017E">
        <w:rPr>
          <w:rFonts w:ascii="Times New Roman" w:hAnsi="Times New Roman" w:cs="Times New Roman"/>
          <w:b/>
          <w:i/>
          <w:sz w:val="24"/>
          <w:szCs w:val="24"/>
        </w:rPr>
        <w:t xml:space="preserve"> 25 мая 2025</w:t>
      </w:r>
      <w:r w:rsidRPr="00845867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3969"/>
      </w:tblGrid>
      <w:tr w:rsidR="00D8595F" w:rsidRPr="00845867" w:rsidTr="00F75FE6">
        <w:trPr>
          <w:trHeight w:val="309"/>
        </w:trPr>
        <w:tc>
          <w:tcPr>
            <w:tcW w:w="4111" w:type="dxa"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552" w:type="dxa"/>
            <w:hideMark/>
          </w:tcPr>
          <w:p w:rsidR="00D8595F" w:rsidRPr="00845867" w:rsidRDefault="00141DC9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 2023 г.</w:t>
            </w:r>
          </w:p>
        </w:tc>
        <w:tc>
          <w:tcPr>
            <w:tcW w:w="3969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  <w:r w:rsidR="00141DC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8595F" w:rsidRPr="00845867" w:rsidTr="00F75FE6">
        <w:trPr>
          <w:trHeight w:val="281"/>
        </w:trPr>
        <w:tc>
          <w:tcPr>
            <w:tcW w:w="4111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программ</w:t>
            </w:r>
          </w:p>
        </w:tc>
        <w:tc>
          <w:tcPr>
            <w:tcW w:w="2552" w:type="dxa"/>
            <w:hideMark/>
          </w:tcPr>
          <w:p w:rsidR="00D8595F" w:rsidRPr="00845867" w:rsidRDefault="00141DC9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595F" w:rsidRPr="00845867" w:rsidTr="00F75FE6">
        <w:tc>
          <w:tcPr>
            <w:tcW w:w="4111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552" w:type="dxa"/>
            <w:hideMark/>
          </w:tcPr>
          <w:p w:rsidR="00D8595F" w:rsidRPr="00845867" w:rsidRDefault="00141DC9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595F"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02C">
              <w:rPr>
                <w:rFonts w:ascii="Times New Roman" w:hAnsi="Times New Roman" w:cs="Times New Roman"/>
                <w:sz w:val="24"/>
                <w:szCs w:val="24"/>
              </w:rPr>
              <w:t>(57,8</w:t>
            </w:r>
            <w:r w:rsidR="00CD7F3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3969" w:type="dxa"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B68">
              <w:rPr>
                <w:rFonts w:ascii="Times New Roman" w:hAnsi="Times New Roman" w:cs="Times New Roman"/>
                <w:sz w:val="24"/>
                <w:szCs w:val="24"/>
              </w:rPr>
              <w:t>(57,8</w:t>
            </w:r>
            <w:r w:rsidR="00CD7F3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8595F" w:rsidRPr="00845867" w:rsidTr="00F75FE6">
        <w:tc>
          <w:tcPr>
            <w:tcW w:w="4111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52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F35">
              <w:rPr>
                <w:rFonts w:ascii="Times New Roman" w:hAnsi="Times New Roman" w:cs="Times New Roman"/>
                <w:sz w:val="24"/>
                <w:szCs w:val="24"/>
              </w:rPr>
              <w:t>(26,3 %)</w:t>
            </w:r>
          </w:p>
        </w:tc>
        <w:tc>
          <w:tcPr>
            <w:tcW w:w="3969" w:type="dxa"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B68">
              <w:rPr>
                <w:rFonts w:ascii="Times New Roman" w:hAnsi="Times New Roman" w:cs="Times New Roman"/>
                <w:sz w:val="24"/>
                <w:szCs w:val="24"/>
              </w:rPr>
              <w:t>(26,3 %)</w:t>
            </w:r>
          </w:p>
        </w:tc>
      </w:tr>
      <w:tr w:rsidR="00D8595F" w:rsidRPr="00845867" w:rsidTr="00F75FE6">
        <w:tc>
          <w:tcPr>
            <w:tcW w:w="4111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552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B68">
              <w:rPr>
                <w:rFonts w:ascii="Times New Roman" w:hAnsi="Times New Roman" w:cs="Times New Roman"/>
                <w:sz w:val="24"/>
                <w:szCs w:val="24"/>
              </w:rPr>
              <w:t>(5,2 %)</w:t>
            </w:r>
          </w:p>
        </w:tc>
        <w:tc>
          <w:tcPr>
            <w:tcW w:w="3969" w:type="dxa"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40B68">
              <w:rPr>
                <w:rFonts w:ascii="Times New Roman" w:hAnsi="Times New Roman" w:cs="Times New Roman"/>
                <w:sz w:val="24"/>
                <w:szCs w:val="24"/>
              </w:rPr>
              <w:t>(5,2 %)</w:t>
            </w:r>
          </w:p>
        </w:tc>
      </w:tr>
      <w:tr w:rsidR="00D8595F" w:rsidRPr="00845867" w:rsidTr="00F75FE6">
        <w:tc>
          <w:tcPr>
            <w:tcW w:w="4111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8458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84586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867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8458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552" w:type="dxa"/>
            <w:hideMark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40B68">
              <w:rPr>
                <w:rFonts w:ascii="Times New Roman" w:hAnsi="Times New Roman" w:cs="Times New Roman"/>
                <w:sz w:val="24"/>
                <w:szCs w:val="24"/>
              </w:rPr>
              <w:t>(10,5 %)</w:t>
            </w:r>
          </w:p>
        </w:tc>
        <w:tc>
          <w:tcPr>
            <w:tcW w:w="3969" w:type="dxa"/>
          </w:tcPr>
          <w:p w:rsidR="00D8595F" w:rsidRPr="00845867" w:rsidRDefault="00D8595F" w:rsidP="00CD7F3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40B68">
              <w:rPr>
                <w:rFonts w:ascii="Times New Roman" w:hAnsi="Times New Roman" w:cs="Times New Roman"/>
                <w:sz w:val="24"/>
                <w:szCs w:val="24"/>
              </w:rPr>
              <w:t>(10,5 %)</w:t>
            </w:r>
          </w:p>
        </w:tc>
      </w:tr>
    </w:tbl>
    <w:p w:rsidR="00D8595F" w:rsidRPr="00845867" w:rsidRDefault="00D8595F" w:rsidP="002C2058">
      <w:pPr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8D3">
        <w:rPr>
          <w:rFonts w:ascii="Times New Roman" w:hAnsi="Times New Roman" w:cs="Times New Roman"/>
          <w:sz w:val="24"/>
          <w:szCs w:val="24"/>
        </w:rPr>
        <w:t xml:space="preserve">Анализ программ наглядно демонстрирует, что наиболее востребованными являются программы физкультурно-спортивной направленности. Их доля от общего числа </w:t>
      </w:r>
      <w:proofErr w:type="gramStart"/>
      <w:r w:rsidRPr="008308D3">
        <w:rPr>
          <w:rFonts w:ascii="Times New Roman" w:hAnsi="Times New Roman" w:cs="Times New Roman"/>
          <w:sz w:val="24"/>
          <w:szCs w:val="24"/>
        </w:rPr>
        <w:t>программ, реализуемых в ЦДТ составляет</w:t>
      </w:r>
      <w:proofErr w:type="gramEnd"/>
      <w:r w:rsidRPr="008308D3">
        <w:rPr>
          <w:rFonts w:ascii="Times New Roman" w:hAnsi="Times New Roman" w:cs="Times New Roman"/>
          <w:sz w:val="24"/>
          <w:szCs w:val="24"/>
        </w:rPr>
        <w:t xml:space="preserve"> </w:t>
      </w:r>
      <w:r w:rsidR="0076402C">
        <w:rPr>
          <w:rFonts w:ascii="Times New Roman" w:hAnsi="Times New Roman" w:cs="Times New Roman"/>
          <w:sz w:val="24"/>
          <w:szCs w:val="24"/>
        </w:rPr>
        <w:t xml:space="preserve"> 57,8</w:t>
      </w:r>
      <w:r w:rsidR="008308D3" w:rsidRPr="008308D3">
        <w:rPr>
          <w:rFonts w:ascii="Times New Roman" w:hAnsi="Times New Roman" w:cs="Times New Roman"/>
          <w:sz w:val="24"/>
          <w:szCs w:val="24"/>
        </w:rPr>
        <w:t xml:space="preserve"> </w:t>
      </w:r>
      <w:r w:rsidRPr="008308D3">
        <w:rPr>
          <w:rFonts w:ascii="Times New Roman" w:hAnsi="Times New Roman" w:cs="Times New Roman"/>
          <w:sz w:val="24"/>
          <w:szCs w:val="24"/>
        </w:rPr>
        <w:t>%. Программы социально-гуманитарной направленности составля</w:t>
      </w:r>
      <w:r w:rsidR="008308D3" w:rsidRPr="008308D3">
        <w:rPr>
          <w:rFonts w:ascii="Times New Roman" w:hAnsi="Times New Roman" w:cs="Times New Roman"/>
          <w:sz w:val="24"/>
          <w:szCs w:val="24"/>
        </w:rPr>
        <w:t>ют 10</w:t>
      </w:r>
      <w:r w:rsidR="0076402C">
        <w:rPr>
          <w:rFonts w:ascii="Times New Roman" w:hAnsi="Times New Roman" w:cs="Times New Roman"/>
          <w:sz w:val="24"/>
          <w:szCs w:val="24"/>
        </w:rPr>
        <w:t>,5</w:t>
      </w:r>
      <w:r w:rsidR="008308D3" w:rsidRPr="008308D3">
        <w:rPr>
          <w:rFonts w:ascii="Times New Roman" w:hAnsi="Times New Roman" w:cs="Times New Roman"/>
          <w:sz w:val="24"/>
          <w:szCs w:val="24"/>
        </w:rPr>
        <w:t xml:space="preserve">%, художественной – 26,3 </w:t>
      </w:r>
      <w:r w:rsidRPr="008308D3">
        <w:rPr>
          <w:rFonts w:ascii="Times New Roman" w:hAnsi="Times New Roman" w:cs="Times New Roman"/>
          <w:sz w:val="24"/>
          <w:szCs w:val="24"/>
        </w:rPr>
        <w:t>%</w:t>
      </w:r>
      <w:r w:rsidR="008308D3" w:rsidRPr="008308D3">
        <w:rPr>
          <w:rFonts w:ascii="Times New Roman" w:hAnsi="Times New Roman" w:cs="Times New Roman"/>
          <w:sz w:val="24"/>
          <w:szCs w:val="24"/>
        </w:rPr>
        <w:t xml:space="preserve"> и туристско-краеведческой – 5,2%. </w:t>
      </w:r>
      <w:r w:rsidRPr="008308D3">
        <w:rPr>
          <w:rFonts w:ascii="Times New Roman" w:hAnsi="Times New Roman" w:cs="Times New Roman"/>
          <w:sz w:val="24"/>
          <w:szCs w:val="24"/>
        </w:rPr>
        <w:t>Эта тенденция складывается исходя из спроса на дополнительные общеобразовательные - общеразвивающие программы данных направленностей.</w:t>
      </w:r>
    </w:p>
    <w:p w:rsidR="00CD7F35" w:rsidRPr="00845867" w:rsidRDefault="00CD7F35" w:rsidP="002C20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867">
        <w:rPr>
          <w:rFonts w:ascii="Times New Roman" w:hAnsi="Times New Roman" w:cs="Times New Roman"/>
          <w:sz w:val="24"/>
          <w:szCs w:val="24"/>
        </w:rPr>
        <w:t xml:space="preserve">В Центре Детского Творчества представлены дополнительные </w:t>
      </w:r>
      <w:r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="00830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5867">
        <w:rPr>
          <w:rFonts w:ascii="Times New Roman" w:hAnsi="Times New Roman" w:cs="Times New Roman"/>
          <w:sz w:val="24"/>
          <w:szCs w:val="24"/>
        </w:rPr>
        <w:t xml:space="preserve">общеразвивающие программы разного уровня реализации для </w:t>
      </w:r>
      <w:proofErr w:type="gramStart"/>
      <w:r w:rsidRPr="008458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5867">
        <w:rPr>
          <w:rFonts w:ascii="Times New Roman" w:hAnsi="Times New Roman" w:cs="Times New Roman"/>
          <w:sz w:val="24"/>
          <w:szCs w:val="24"/>
        </w:rPr>
        <w:t xml:space="preserve"> как младшего, среднего и старшего школьного возраста, так и дошкольного. </w:t>
      </w:r>
    </w:p>
    <w:p w:rsidR="00CD7F35" w:rsidRDefault="00CD7F35" w:rsidP="002C2058">
      <w:pPr>
        <w:pStyle w:val="a5"/>
        <w:spacing w:line="276" w:lineRule="auto"/>
        <w:ind w:left="30" w:firstLine="537"/>
        <w:contextualSpacing/>
        <w:rPr>
          <w:bCs/>
          <w:sz w:val="24"/>
          <w:szCs w:val="24"/>
        </w:rPr>
      </w:pPr>
      <w:r w:rsidRPr="00845867">
        <w:rPr>
          <w:bCs/>
          <w:sz w:val="24"/>
          <w:szCs w:val="24"/>
        </w:rPr>
        <w:t xml:space="preserve">Важным показателем </w:t>
      </w:r>
      <w:r w:rsidRPr="00845867">
        <w:rPr>
          <w:sz w:val="24"/>
          <w:szCs w:val="24"/>
        </w:rPr>
        <w:t>качества образовательной деятельности в системе дополнительного образования, выполнения муниципального задания является с</w:t>
      </w:r>
      <w:r w:rsidRPr="00845867">
        <w:rPr>
          <w:bCs/>
          <w:sz w:val="24"/>
          <w:szCs w:val="24"/>
        </w:rPr>
        <w:t xml:space="preserve">охранность контингента </w:t>
      </w:r>
      <w:proofErr w:type="gramStart"/>
      <w:r w:rsidRPr="00845867">
        <w:rPr>
          <w:bCs/>
          <w:sz w:val="24"/>
          <w:szCs w:val="24"/>
        </w:rPr>
        <w:t>обучающихся</w:t>
      </w:r>
      <w:proofErr w:type="gramEnd"/>
      <w:r w:rsidRPr="00845867">
        <w:rPr>
          <w:bCs/>
          <w:sz w:val="24"/>
          <w:szCs w:val="24"/>
        </w:rPr>
        <w:t>.</w:t>
      </w:r>
      <w:r w:rsidR="008308D3">
        <w:rPr>
          <w:bCs/>
          <w:sz w:val="24"/>
          <w:szCs w:val="24"/>
        </w:rPr>
        <w:t xml:space="preserve"> </w:t>
      </w:r>
    </w:p>
    <w:p w:rsidR="008308D3" w:rsidRDefault="00475A81" w:rsidP="002C2058">
      <w:pPr>
        <w:pStyle w:val="a5"/>
        <w:spacing w:line="276" w:lineRule="auto"/>
        <w:ind w:left="30" w:firstLine="537"/>
        <w:contextualSpacing/>
        <w:rPr>
          <w:sz w:val="24"/>
        </w:rPr>
      </w:pPr>
      <w:r w:rsidRPr="00475A81">
        <w:rPr>
          <w:sz w:val="24"/>
        </w:rPr>
        <w:t>Общая численн</w:t>
      </w:r>
      <w:r w:rsidR="003F017E">
        <w:rPr>
          <w:sz w:val="24"/>
        </w:rPr>
        <w:t>ость учащихся в сравнении с 2023</w:t>
      </w:r>
      <w:r w:rsidR="00FB6A7B">
        <w:rPr>
          <w:sz w:val="24"/>
        </w:rPr>
        <w:t>-2024 учебным годом на 01.01.2025г.</w:t>
      </w:r>
    </w:p>
    <w:p w:rsidR="00475A81" w:rsidRPr="00475A81" w:rsidRDefault="00475A81" w:rsidP="002C2058">
      <w:pPr>
        <w:pStyle w:val="a5"/>
        <w:spacing w:line="276" w:lineRule="auto"/>
        <w:ind w:left="30" w:firstLine="537"/>
        <w:contextualSpacing/>
        <w:rPr>
          <w:sz w:val="24"/>
          <w:szCs w:val="24"/>
        </w:rPr>
      </w:pPr>
    </w:p>
    <w:tbl>
      <w:tblPr>
        <w:tblStyle w:val="a7"/>
        <w:tblW w:w="10143" w:type="dxa"/>
        <w:tblInd w:w="30" w:type="dxa"/>
        <w:tblLook w:val="04A0" w:firstRow="1" w:lastRow="0" w:firstColumn="1" w:lastColumn="0" w:noHBand="0" w:noVBand="1"/>
      </w:tblPr>
      <w:tblGrid>
        <w:gridCol w:w="5181"/>
        <w:gridCol w:w="4962"/>
      </w:tblGrid>
      <w:tr w:rsidR="00475A81" w:rsidRPr="00475A81" w:rsidTr="00F75FE6">
        <w:tc>
          <w:tcPr>
            <w:tcW w:w="5181" w:type="dxa"/>
          </w:tcPr>
          <w:p w:rsidR="00475A81" w:rsidRPr="004615FA" w:rsidRDefault="003F017E" w:rsidP="002C2058">
            <w:pPr>
              <w:pStyle w:val="a5"/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обучающихся в 2023-2024</w:t>
            </w:r>
            <w:r w:rsidR="00475A81" w:rsidRPr="004615FA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475A81" w:rsidRPr="004615FA" w:rsidRDefault="003F017E" w:rsidP="002C2058">
            <w:pPr>
              <w:pStyle w:val="a5"/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обучающихся в 2024-2025</w:t>
            </w:r>
            <w:r w:rsidR="00475A81" w:rsidRPr="004615FA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475A81" w:rsidRPr="00475A81" w:rsidTr="00F75FE6">
        <w:tc>
          <w:tcPr>
            <w:tcW w:w="5181" w:type="dxa"/>
          </w:tcPr>
          <w:p w:rsidR="00475A81" w:rsidRPr="00475A81" w:rsidRDefault="0076402C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515</w:t>
            </w:r>
            <w:r w:rsidR="00475A81" w:rsidRPr="00475A81">
              <w:rPr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4962" w:type="dxa"/>
          </w:tcPr>
          <w:p w:rsidR="00475A81" w:rsidRPr="00475A81" w:rsidRDefault="0076402C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497</w:t>
            </w:r>
            <w:r w:rsidR="00475A81" w:rsidRPr="00475A81">
              <w:rPr>
                <w:bCs/>
                <w:sz w:val="24"/>
                <w:szCs w:val="24"/>
              </w:rPr>
              <w:t xml:space="preserve"> чел.</w:t>
            </w:r>
          </w:p>
        </w:tc>
      </w:tr>
    </w:tbl>
    <w:p w:rsidR="00475A81" w:rsidRDefault="00475A81" w:rsidP="002C2058">
      <w:pPr>
        <w:pStyle w:val="a5"/>
        <w:spacing w:line="276" w:lineRule="auto"/>
        <w:ind w:left="30" w:firstLine="537"/>
        <w:contextualSpacing/>
        <w:rPr>
          <w:bCs/>
          <w:sz w:val="20"/>
          <w:szCs w:val="24"/>
        </w:rPr>
      </w:pPr>
    </w:p>
    <w:p w:rsidR="00475A81" w:rsidRDefault="00475A81" w:rsidP="002C2058">
      <w:pPr>
        <w:pStyle w:val="a5"/>
        <w:spacing w:line="276" w:lineRule="auto"/>
        <w:ind w:left="30" w:firstLine="537"/>
        <w:contextualSpacing/>
        <w:rPr>
          <w:sz w:val="24"/>
        </w:rPr>
      </w:pPr>
      <w:r w:rsidRPr="00475A81">
        <w:rPr>
          <w:sz w:val="24"/>
        </w:rPr>
        <w:t xml:space="preserve">Уменьшение количества </w:t>
      </w:r>
      <w:r>
        <w:rPr>
          <w:sz w:val="24"/>
        </w:rPr>
        <w:t>об</w:t>
      </w:r>
      <w:r w:rsidRPr="00475A81">
        <w:rPr>
          <w:sz w:val="24"/>
        </w:rPr>
        <w:t>уча</w:t>
      </w:r>
      <w:r>
        <w:rPr>
          <w:sz w:val="24"/>
        </w:rPr>
        <w:t>ю</w:t>
      </w:r>
      <w:r w:rsidRPr="00475A81">
        <w:rPr>
          <w:sz w:val="24"/>
        </w:rPr>
        <w:t xml:space="preserve">щихся </w:t>
      </w:r>
      <w:r>
        <w:rPr>
          <w:sz w:val="24"/>
        </w:rPr>
        <w:t xml:space="preserve">в ЦДТ </w:t>
      </w:r>
      <w:r w:rsidRPr="00475A81">
        <w:rPr>
          <w:sz w:val="24"/>
        </w:rPr>
        <w:t>в сравнении с прошлым</w:t>
      </w:r>
      <w:r>
        <w:rPr>
          <w:sz w:val="24"/>
        </w:rPr>
        <w:t xml:space="preserve"> учебным </w:t>
      </w:r>
      <w:r w:rsidRPr="00475A81">
        <w:rPr>
          <w:sz w:val="24"/>
        </w:rPr>
        <w:t xml:space="preserve"> годом связано с </w:t>
      </w:r>
      <w:r>
        <w:rPr>
          <w:sz w:val="24"/>
        </w:rPr>
        <w:t>у</w:t>
      </w:r>
      <w:r w:rsidR="008C7391">
        <w:rPr>
          <w:sz w:val="24"/>
        </w:rPr>
        <w:t xml:space="preserve">вольнением </w:t>
      </w:r>
      <w:r>
        <w:rPr>
          <w:sz w:val="24"/>
        </w:rPr>
        <w:t>1 педагога дополнительного образования</w:t>
      </w:r>
      <w:proofErr w:type="gramStart"/>
      <w:r>
        <w:rPr>
          <w:sz w:val="24"/>
        </w:rPr>
        <w:t xml:space="preserve"> </w:t>
      </w:r>
      <w:r w:rsidR="008C7391">
        <w:rPr>
          <w:sz w:val="24"/>
        </w:rPr>
        <w:t>.</w:t>
      </w:r>
      <w:proofErr w:type="gramEnd"/>
    </w:p>
    <w:p w:rsidR="004615FA" w:rsidRDefault="004615FA" w:rsidP="002C2058">
      <w:pPr>
        <w:pStyle w:val="a5"/>
        <w:spacing w:line="276" w:lineRule="auto"/>
        <w:ind w:left="30" w:firstLine="537"/>
        <w:contextualSpacing/>
        <w:rPr>
          <w:sz w:val="24"/>
        </w:rPr>
      </w:pPr>
    </w:p>
    <w:tbl>
      <w:tblPr>
        <w:tblStyle w:val="a7"/>
        <w:tblW w:w="10083" w:type="dxa"/>
        <w:jc w:val="center"/>
        <w:tblInd w:w="-232" w:type="dxa"/>
        <w:tblLook w:val="04A0" w:firstRow="1" w:lastRow="0" w:firstColumn="1" w:lastColumn="0" w:noHBand="0" w:noVBand="1"/>
      </w:tblPr>
      <w:tblGrid>
        <w:gridCol w:w="5018"/>
        <w:gridCol w:w="5065"/>
      </w:tblGrid>
      <w:tr w:rsidR="004615FA" w:rsidTr="00F75FE6">
        <w:trPr>
          <w:jc w:val="center"/>
        </w:trPr>
        <w:tc>
          <w:tcPr>
            <w:tcW w:w="5018" w:type="dxa"/>
          </w:tcPr>
          <w:p w:rsidR="004615FA" w:rsidRPr="004615FA" w:rsidRDefault="004615FA" w:rsidP="002C2058">
            <w:pPr>
              <w:pStyle w:val="a5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615FA">
              <w:rPr>
                <w:b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065" w:type="dxa"/>
          </w:tcPr>
          <w:p w:rsidR="004615FA" w:rsidRPr="004615FA" w:rsidRDefault="00FB6A7B" w:rsidP="002C2058">
            <w:pPr>
              <w:pStyle w:val="a5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01.01.2025</w:t>
            </w:r>
            <w:r w:rsidR="004615FA" w:rsidRPr="004615FA">
              <w:rPr>
                <w:b/>
                <w:bCs/>
                <w:sz w:val="24"/>
                <w:szCs w:val="24"/>
              </w:rPr>
              <w:t>г.</w:t>
            </w:r>
          </w:p>
        </w:tc>
      </w:tr>
      <w:tr w:rsidR="004615FA" w:rsidTr="00F75FE6">
        <w:trPr>
          <w:jc w:val="center"/>
        </w:trPr>
        <w:tc>
          <w:tcPr>
            <w:tcW w:w="5018" w:type="dxa"/>
          </w:tcPr>
          <w:p w:rsidR="004615FA" w:rsidRPr="004615FA" w:rsidRDefault="004615FA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год обучения</w:t>
            </w:r>
          </w:p>
        </w:tc>
        <w:tc>
          <w:tcPr>
            <w:tcW w:w="5065" w:type="dxa"/>
          </w:tcPr>
          <w:p w:rsidR="004615FA" w:rsidRPr="004615FA" w:rsidRDefault="00ED5152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4615FA" w:rsidTr="00F75FE6">
        <w:trPr>
          <w:jc w:val="center"/>
        </w:trPr>
        <w:tc>
          <w:tcPr>
            <w:tcW w:w="5018" w:type="dxa"/>
          </w:tcPr>
          <w:p w:rsidR="004615FA" w:rsidRPr="004615FA" w:rsidRDefault="004615FA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года обучения</w:t>
            </w:r>
          </w:p>
        </w:tc>
        <w:tc>
          <w:tcPr>
            <w:tcW w:w="5065" w:type="dxa"/>
          </w:tcPr>
          <w:p w:rsidR="004615FA" w:rsidRPr="004615FA" w:rsidRDefault="00ED5152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4615FA" w:rsidTr="00F75FE6">
        <w:trPr>
          <w:jc w:val="center"/>
        </w:trPr>
        <w:tc>
          <w:tcPr>
            <w:tcW w:w="5018" w:type="dxa"/>
          </w:tcPr>
          <w:p w:rsidR="004615FA" w:rsidRPr="004615FA" w:rsidRDefault="004615FA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года обучения</w:t>
            </w:r>
          </w:p>
        </w:tc>
        <w:tc>
          <w:tcPr>
            <w:tcW w:w="5065" w:type="dxa"/>
          </w:tcPr>
          <w:p w:rsidR="004615FA" w:rsidRPr="004615FA" w:rsidRDefault="00ED5152" w:rsidP="002C2058">
            <w:pPr>
              <w:pStyle w:val="a5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</w:tbl>
    <w:p w:rsidR="0012651C" w:rsidRPr="0012651C" w:rsidRDefault="0012651C" w:rsidP="0012651C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51C">
        <w:rPr>
          <w:rFonts w:ascii="Times New Roman" w:hAnsi="Times New Roman" w:cs="Times New Roman"/>
          <w:b/>
          <w:sz w:val="24"/>
          <w:szCs w:val="24"/>
        </w:rPr>
        <w:t>Качество кадрового обеспечения</w:t>
      </w:r>
    </w:p>
    <w:p w:rsidR="00764132" w:rsidRPr="0012651C" w:rsidRDefault="00E22904" w:rsidP="0012651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Обеспеченность руководящим</w:t>
      </w:r>
      <w:r w:rsidR="0012651C" w:rsidRPr="0012651C">
        <w:rPr>
          <w:rFonts w:ascii="Times New Roman" w:hAnsi="Times New Roman" w:cs="Times New Roman"/>
          <w:sz w:val="24"/>
          <w:szCs w:val="24"/>
        </w:rPr>
        <w:t>, педагогическими кадрами и учебн</w:t>
      </w:r>
      <w:proofErr w:type="gramStart"/>
      <w:r w:rsidR="0012651C" w:rsidRPr="001265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2651C" w:rsidRPr="0012651C">
        <w:rPr>
          <w:rFonts w:ascii="Times New Roman" w:hAnsi="Times New Roman" w:cs="Times New Roman"/>
          <w:sz w:val="24"/>
          <w:szCs w:val="24"/>
        </w:rPr>
        <w:t xml:space="preserve"> вспомогательным персоналом соответствует нормам.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 работают 19</w:t>
      </w:r>
      <w:r w:rsidR="0012651C" w:rsidRPr="0012651C">
        <w:rPr>
          <w:rFonts w:ascii="Times New Roman" w:hAnsi="Times New Roman" w:cs="Times New Roman"/>
          <w:sz w:val="24"/>
          <w:szCs w:val="24"/>
        </w:rPr>
        <w:t xml:space="preserve"> сотрудников, </w:t>
      </w:r>
      <w:r w:rsidR="0076402C">
        <w:rPr>
          <w:rFonts w:ascii="Times New Roman" w:hAnsi="Times New Roman" w:cs="Times New Roman"/>
          <w:sz w:val="24"/>
          <w:szCs w:val="24"/>
        </w:rPr>
        <w:t xml:space="preserve">из них совместителей 6 человек: </w:t>
      </w:r>
    </w:p>
    <w:p w:rsidR="00764132" w:rsidRPr="0012651C" w:rsidRDefault="00764132" w:rsidP="0012651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51C">
        <w:rPr>
          <w:rFonts w:ascii="Times New Roman" w:hAnsi="Times New Roman" w:cs="Times New Roman"/>
          <w:sz w:val="24"/>
          <w:szCs w:val="24"/>
        </w:rPr>
        <w:t>Среди педагогического состава имеют:</w:t>
      </w:r>
    </w:p>
    <w:p w:rsidR="00764132" w:rsidRPr="0012651C" w:rsidRDefault="00764132" w:rsidP="0012651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51C">
        <w:rPr>
          <w:rFonts w:ascii="Times New Roman" w:hAnsi="Times New Roman" w:cs="Times New Roman"/>
          <w:sz w:val="24"/>
          <w:szCs w:val="24"/>
        </w:rPr>
        <w:t>Высшее образование -</w:t>
      </w:r>
      <w:r w:rsidR="0076402C">
        <w:rPr>
          <w:rFonts w:ascii="Times New Roman" w:hAnsi="Times New Roman" w:cs="Times New Roman"/>
          <w:sz w:val="24"/>
          <w:szCs w:val="24"/>
        </w:rPr>
        <w:t xml:space="preserve"> 8 </w:t>
      </w:r>
      <w:proofErr w:type="gramStart"/>
      <w:r w:rsidR="007640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31630">
        <w:rPr>
          <w:rFonts w:ascii="Times New Roman" w:hAnsi="Times New Roman" w:cs="Times New Roman"/>
          <w:sz w:val="24"/>
          <w:szCs w:val="24"/>
        </w:rPr>
        <w:t>42,2</w:t>
      </w:r>
      <w:r w:rsidR="0076402C">
        <w:rPr>
          <w:rFonts w:ascii="Times New Roman" w:hAnsi="Times New Roman" w:cs="Times New Roman"/>
          <w:sz w:val="24"/>
          <w:szCs w:val="24"/>
        </w:rPr>
        <w:t xml:space="preserve"> </w:t>
      </w:r>
      <w:r w:rsidRPr="0012651C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764132" w:rsidRPr="0012651C" w:rsidRDefault="00764132" w:rsidP="0012651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51C">
        <w:rPr>
          <w:rFonts w:ascii="Times New Roman" w:hAnsi="Times New Roman" w:cs="Times New Roman"/>
          <w:sz w:val="24"/>
          <w:szCs w:val="24"/>
        </w:rPr>
        <w:t>Средне</w:t>
      </w:r>
      <w:r w:rsidR="00931630">
        <w:rPr>
          <w:rFonts w:ascii="Times New Roman" w:hAnsi="Times New Roman" w:cs="Times New Roman"/>
          <w:sz w:val="24"/>
          <w:szCs w:val="24"/>
        </w:rPr>
        <w:t>е специальное образование -11</w:t>
      </w:r>
      <w:r w:rsidR="00764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40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31630">
        <w:rPr>
          <w:rFonts w:ascii="Times New Roman" w:hAnsi="Times New Roman" w:cs="Times New Roman"/>
          <w:sz w:val="24"/>
          <w:szCs w:val="24"/>
        </w:rPr>
        <w:t>57,8</w:t>
      </w:r>
      <w:r w:rsidRPr="0012651C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764132" w:rsidRPr="0012651C" w:rsidRDefault="00764132" w:rsidP="0012651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51C">
        <w:rPr>
          <w:rFonts w:ascii="Times New Roman" w:hAnsi="Times New Roman" w:cs="Times New Roman"/>
          <w:sz w:val="24"/>
          <w:szCs w:val="24"/>
        </w:rPr>
        <w:t>Высшую квал</w:t>
      </w:r>
      <w:r w:rsidR="008C7391">
        <w:rPr>
          <w:rFonts w:ascii="Times New Roman" w:hAnsi="Times New Roman" w:cs="Times New Roman"/>
          <w:sz w:val="24"/>
          <w:szCs w:val="24"/>
        </w:rPr>
        <w:t>ификационную категорию - 4</w:t>
      </w:r>
      <w:r w:rsidR="0076402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6402C">
        <w:rPr>
          <w:rFonts w:ascii="Times New Roman" w:hAnsi="Times New Roman" w:cs="Times New Roman"/>
          <w:sz w:val="24"/>
          <w:szCs w:val="24"/>
        </w:rPr>
        <w:t xml:space="preserve">( </w:t>
      </w:r>
      <w:r w:rsidRPr="00126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6402C">
        <w:rPr>
          <w:rFonts w:ascii="Times New Roman" w:hAnsi="Times New Roman" w:cs="Times New Roman"/>
          <w:sz w:val="24"/>
          <w:szCs w:val="24"/>
        </w:rPr>
        <w:t xml:space="preserve">10,5 </w:t>
      </w:r>
      <w:r w:rsidRPr="0012651C">
        <w:rPr>
          <w:rFonts w:ascii="Times New Roman" w:hAnsi="Times New Roman" w:cs="Times New Roman"/>
          <w:sz w:val="24"/>
          <w:szCs w:val="24"/>
        </w:rPr>
        <w:t>%)</w:t>
      </w:r>
    </w:p>
    <w:p w:rsidR="00764132" w:rsidRPr="00845867" w:rsidRDefault="00764132" w:rsidP="0076413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867">
        <w:rPr>
          <w:rFonts w:ascii="Times New Roman" w:hAnsi="Times New Roman" w:cs="Times New Roman"/>
          <w:sz w:val="24"/>
          <w:szCs w:val="24"/>
        </w:rPr>
        <w:t xml:space="preserve">Первую квалификационную категорию </w:t>
      </w:r>
      <w:r w:rsidR="008C7391">
        <w:rPr>
          <w:rFonts w:ascii="Times New Roman" w:hAnsi="Times New Roman" w:cs="Times New Roman"/>
          <w:sz w:val="24"/>
          <w:szCs w:val="24"/>
        </w:rPr>
        <w:t>– 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1CD8">
        <w:rPr>
          <w:rFonts w:ascii="Times New Roman" w:hAnsi="Times New Roman" w:cs="Times New Roman"/>
          <w:sz w:val="24"/>
          <w:szCs w:val="24"/>
        </w:rPr>
        <w:t>44,4%)</w:t>
      </w:r>
    </w:p>
    <w:p w:rsidR="00292D36" w:rsidRDefault="00292D36" w:rsidP="00292D36">
      <w:pPr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FE6" w:rsidRDefault="00F75FE6" w:rsidP="00292D36">
      <w:pPr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FE6" w:rsidRDefault="00F75FE6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259" w:rsidRDefault="00401259" w:rsidP="00F442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5FE6" w:rsidRDefault="00F75FE6" w:rsidP="00292D36">
      <w:pPr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4132" w:rsidRDefault="00764132" w:rsidP="00292D36">
      <w:pPr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6">
        <w:rPr>
          <w:rFonts w:ascii="Times New Roman" w:hAnsi="Times New Roman" w:cs="Times New Roman"/>
          <w:sz w:val="24"/>
          <w:szCs w:val="24"/>
        </w:rPr>
        <w:t>Состав преподавателей по уровню образо</w:t>
      </w:r>
      <w:r>
        <w:rPr>
          <w:rFonts w:ascii="Times New Roman" w:hAnsi="Times New Roman" w:cs="Times New Roman"/>
          <w:sz w:val="24"/>
          <w:szCs w:val="24"/>
        </w:rPr>
        <w:t>вания</w:t>
      </w:r>
      <w:r w:rsidR="00292D36">
        <w:rPr>
          <w:rFonts w:ascii="Times New Roman" w:hAnsi="Times New Roman" w:cs="Times New Roman"/>
          <w:sz w:val="24"/>
          <w:szCs w:val="24"/>
        </w:rPr>
        <w:t>:</w:t>
      </w:r>
    </w:p>
    <w:p w:rsidR="00281CD8" w:rsidRPr="00C11986" w:rsidRDefault="00281CD8" w:rsidP="0076413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946"/>
      </w:tblGrid>
      <w:tr w:rsidR="00764132" w:rsidRPr="00C11986" w:rsidTr="00F75F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4132" w:rsidRPr="00281CD8" w:rsidRDefault="00764132" w:rsidP="00F75FE6">
            <w:pPr>
              <w:spacing w:after="0"/>
              <w:ind w:left="-282"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1C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1C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1C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4132" w:rsidRPr="00281CD8" w:rsidRDefault="00764132" w:rsidP="00281CD8">
            <w:pPr>
              <w:spacing w:after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1C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4132" w:rsidRPr="00281CD8" w:rsidRDefault="00764132" w:rsidP="00281CD8">
            <w:pPr>
              <w:spacing w:after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C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Образование, стаж работы (общий/педагогический), детское объединение, квалификационная категория</w:t>
            </w:r>
          </w:p>
        </w:tc>
      </w:tr>
      <w:tr w:rsidR="00E21D95" w:rsidRPr="00C11986" w:rsidTr="00401259">
        <w:trPr>
          <w:trHeight w:val="215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1D95" w:rsidRPr="00C11986" w:rsidRDefault="00E21D9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4B97" w:rsidRDefault="005B4B97" w:rsidP="005B4B97">
            <w:pPr>
              <w:spacing w:after="0"/>
              <w:ind w:firstLine="25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Лобанов </w:t>
            </w:r>
          </w:p>
          <w:p w:rsidR="00E21D95" w:rsidRPr="00C11986" w:rsidRDefault="005B4B97" w:rsidP="005B4B97">
            <w:pPr>
              <w:spacing w:after="0"/>
              <w:ind w:firstLine="25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Иннокентьевич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1D95" w:rsidRDefault="008C7391" w:rsidP="008C73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педагог дополнительного образования д</w:t>
            </w:r>
            <w:r w:rsidRPr="008C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«Баскетбол» </w:t>
            </w:r>
            <w:r w:rsidR="00E3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  <w:r w:rsidR="0063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3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3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C7391" w:rsidRDefault="008C7391" w:rsidP="008C73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 квалификации: </w:t>
            </w:r>
          </w:p>
          <w:p w:rsidR="008C7391" w:rsidRDefault="008C7391" w:rsidP="008C73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переподготовка в </w:t>
            </w:r>
            <w:r w:rsidRPr="008C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ДПО «ОЦ Каменный город» по программе: «Современные подходы и технологии организации дополнительного образования детей», 72 ч. , 2024г.</w:t>
            </w:r>
          </w:p>
          <w:p w:rsidR="00E21D95" w:rsidRPr="00C11986" w:rsidRDefault="00E21D9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40C" w:rsidRPr="00C11986" w:rsidTr="00F75FE6">
        <w:trPr>
          <w:trHeight w:val="864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240C" w:rsidRPr="00C11986" w:rsidRDefault="0087240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240C" w:rsidRDefault="0087240C" w:rsidP="00951E89">
            <w:pPr>
              <w:spacing w:after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Папсуева</w:t>
            </w:r>
            <w:proofErr w:type="spellEnd"/>
          </w:p>
          <w:p w:rsidR="0087240C" w:rsidRDefault="0087240C" w:rsidP="00951E89">
            <w:pPr>
              <w:spacing w:after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  <w:p w:rsidR="0087240C" w:rsidRPr="00C11986" w:rsidRDefault="0087240C" w:rsidP="00951E89">
            <w:pPr>
              <w:spacing w:after="0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259" w:rsidRDefault="00401259" w:rsidP="00401259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Методист, педагог дополнительного образования д</w:t>
            </w:r>
            <w:r w:rsidRPr="00401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01259" w:rsidRDefault="00401259" w:rsidP="00401259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– высшее.</w:t>
            </w:r>
          </w:p>
          <w:p w:rsidR="00401259" w:rsidRDefault="00401259" w:rsidP="00401259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категория.</w:t>
            </w:r>
          </w:p>
          <w:p w:rsidR="0087240C" w:rsidRDefault="0087240C" w:rsidP="00401259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квалификации: </w:t>
            </w:r>
          </w:p>
          <w:p w:rsidR="0087240C" w:rsidRPr="00C11986" w:rsidRDefault="00A715A9" w:rsidP="00401259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</w:t>
            </w:r>
            <w:r w:rsidR="00A6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ДПО «Институт развития образования Иркутской  области» по программе «Механизмы и инструменты реализации целевой модели развития региональной системы ДОД в Иркутской области» </w:t>
            </w:r>
            <w:r w:rsidR="00001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(72ч., 2024г.)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5DF" w:rsidRPr="00C11986" w:rsidTr="00F75FE6">
        <w:trPr>
          <w:trHeight w:val="1092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5DF" w:rsidRPr="00C11986" w:rsidRDefault="00BD15DF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15DF" w:rsidRPr="00C11986" w:rsidRDefault="00BD15DF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</w:p>
          <w:p w:rsidR="00BD15DF" w:rsidRDefault="00BD15DF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Надежда </w:t>
            </w:r>
          </w:p>
          <w:p w:rsidR="00BD15DF" w:rsidRPr="00C11986" w:rsidRDefault="00BD15DF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259" w:rsidRDefault="00401259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 МОЦ педагог,  д</w:t>
            </w: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 «Буратино»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кольники).</w:t>
            </w:r>
          </w:p>
          <w:p w:rsidR="00401259" w:rsidRDefault="00DD617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  <w:r w:rsidR="0063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1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высшее.</w:t>
            </w:r>
          </w:p>
          <w:p w:rsidR="00BD15DF" w:rsidRPr="00C11986" w:rsidRDefault="00401259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D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ысшая квалификационная  категория</w:t>
            </w:r>
          </w:p>
          <w:p w:rsidR="00BD15DF" w:rsidRDefault="00BD15DF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квалификации:</w:t>
            </w:r>
          </w:p>
          <w:p w:rsidR="00BD15DF" w:rsidRPr="00C11986" w:rsidRDefault="00401259" w:rsidP="0040125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  <w:r w:rsidR="0030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«Институт развития образования Иркутской  области» по программе «Механизмы и инструменты реализации целевой модели развития региональной системы ДОД в Иркутской области» (72ч., 2024г.)</w:t>
            </w:r>
          </w:p>
        </w:tc>
      </w:tr>
      <w:tr w:rsidR="004D18B4" w:rsidRPr="00C11986" w:rsidTr="00F75FE6">
        <w:trPr>
          <w:trHeight w:val="665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18B4" w:rsidRPr="00C11986" w:rsidRDefault="004D18B4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18B4" w:rsidRDefault="004D18B4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</w:t>
            </w:r>
          </w:p>
          <w:p w:rsidR="004D18B4" w:rsidRDefault="004D18B4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4D18B4" w:rsidRPr="00C11986" w:rsidRDefault="004D18B4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18B4" w:rsidRPr="00C11986" w:rsidRDefault="00DD617D" w:rsidP="004D18B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4D1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реднее профессиональное: Иркутский государственный профессиональный </w:t>
            </w:r>
            <w:r w:rsidR="004D18B4"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</w:t>
            </w:r>
            <w:r w:rsidR="004D1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дж, 2006г</w:t>
            </w:r>
            <w:r w:rsidR="004D18B4"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4D1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 д</w:t>
            </w:r>
            <w:r w:rsidR="004D18B4" w:rsidRPr="00BD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D18B4"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«Глиняная игрушка» </w:t>
            </w:r>
          </w:p>
          <w:p w:rsidR="004D18B4" w:rsidRPr="00E1760B" w:rsidRDefault="004D18B4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квалификации:</w:t>
            </w:r>
          </w:p>
          <w:p w:rsidR="004D18B4" w:rsidRPr="00C11986" w:rsidRDefault="004D18B4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"Институт развития образования Иркутской области " по программе "Актуальные вопросы организации отдыха и оздоровления детей. Школа вожатых" (40 ч., 2020г.); ГАУ ДПО "Институт развития образования Иркутской области " по программе "Содержание и технология работы педагога в сфере организации дополнительного образования " (72ч., 2020г.); ГАУ ДПО "Институт развития образования Иркутской области" по программе "Создание инклюзивной образовательной среды в организациях дополнительного образования детей" (36 ч., 2020г.); ООО "</w:t>
            </w:r>
            <w:proofErr w:type="spellStart"/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по  программе "Организация работы с обучающимися с ограниченными возможностями здоровья (ОВЗ) в соответствии с ФГОС" (72 ч., 2021г.); ООО "</w:t>
            </w:r>
            <w:proofErr w:type="spellStart"/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по программе "Цифровая грамотность педагога. </w:t>
            </w:r>
            <w:proofErr w:type="gramStart"/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Дистанционные технологии обучения" (108 ч., 2021г.);</w:t>
            </w:r>
            <w:r w:rsidR="00DD617D"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ЧОУ ДПО «Байкальский Центр Образования» по программе "Обучение приемам и методам оказ</w:t>
            </w:r>
            <w:r w:rsidR="00DD6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первой помощи"  (18ч., 2022</w:t>
            </w:r>
            <w:r w:rsidR="00DD617D"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  <w:r w:rsidR="0015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ООО «</w:t>
            </w:r>
            <w:proofErr w:type="spellStart"/>
            <w:r w:rsidR="0015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="0015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программе «Наставничество в системе дополнительного образования детей: теория и методика организации»(144ч. 2024г.</w:t>
            </w:r>
            <w:proofErr w:type="gramEnd"/>
          </w:p>
        </w:tc>
      </w:tr>
      <w:tr w:rsidR="00DD617D" w:rsidRPr="00C11986" w:rsidTr="00F75FE6">
        <w:trPr>
          <w:trHeight w:val="568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617D" w:rsidRPr="00C11986" w:rsidRDefault="00DD617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617D" w:rsidRPr="00C11986" w:rsidRDefault="00DD617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</w:t>
            </w:r>
          </w:p>
          <w:p w:rsidR="00DD617D" w:rsidRPr="00C11986" w:rsidRDefault="00DD617D" w:rsidP="00D76DDF">
            <w:pPr>
              <w:spacing w:after="0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749D" w:rsidRDefault="005B749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д/о «Радуга талантов»</w:t>
            </w:r>
          </w:p>
          <w:p w:rsidR="005B749D" w:rsidRDefault="00DD617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- среднее профессиональное</w:t>
            </w:r>
          </w:p>
          <w:p w:rsidR="00DD617D" w:rsidRPr="00C11986" w:rsidRDefault="00DD617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квалификационная категория</w:t>
            </w:r>
          </w:p>
          <w:p w:rsidR="00DD617D" w:rsidRPr="00E1760B" w:rsidRDefault="00DD617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176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Повышение квалификации:</w:t>
            </w:r>
          </w:p>
          <w:p w:rsidR="00DD617D" w:rsidRPr="00C11986" w:rsidRDefault="00DD617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6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ГАУ ДПО "Институт развития образования Иркутской области" по программе "Создание инклюзивной образовательной среды в организациях дополнительного образования детей" (36 ч., 2020г.); </w:t>
            </w:r>
            <w:proofErr w:type="gramStart"/>
            <w:r w:rsidRPr="00E176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ГАУ ДПО ИО "Региональный институт кадровой политики и непрерывного профессионального образования" по программе "Управление деятельностью организации отдыха и оздоровления детей" (72 ч., 2021 г.), ЧОУ ДПО «Байкальский Центр Образования» по программе "Обучение приемам и методам оказания первой помощи"  (18ч., 2021г.)</w:t>
            </w:r>
            <w:r w:rsidR="00635CC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; </w:t>
            </w:r>
            <w:r w:rsidR="00635CC1" w:rsidRPr="00E176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ЧОУ ДПО «Байкальский Центр Образования» по программе "Обучение приемам и методам оказ</w:t>
            </w:r>
            <w:r w:rsidR="00635CC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ания первой помощи"  (18ч., 2022</w:t>
            </w:r>
            <w:r w:rsidR="00635CC1" w:rsidRPr="00E176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г.)</w:t>
            </w:r>
            <w:proofErr w:type="gramEnd"/>
          </w:p>
        </w:tc>
      </w:tr>
      <w:tr w:rsidR="00F75C2C" w:rsidRPr="00C11986" w:rsidTr="007651C1">
        <w:trPr>
          <w:trHeight w:val="420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5C2C" w:rsidRPr="00C11986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5C2C" w:rsidRPr="00C11986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Пиявка </w:t>
            </w:r>
          </w:p>
          <w:p w:rsidR="00F75C2C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Евгения </w:t>
            </w:r>
          </w:p>
          <w:p w:rsidR="00F75C2C" w:rsidRPr="00C11986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749D" w:rsidRPr="005B749D" w:rsidRDefault="005B749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МОЦ, педагог дополнительного образования д</w:t>
            </w:r>
            <w:r w:rsidRPr="005B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«Мягкая игрушка»</w:t>
            </w:r>
          </w:p>
          <w:p w:rsidR="007651C1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высшее</w:t>
            </w:r>
            <w:r w:rsidR="0076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5C2C" w:rsidRPr="00C11986" w:rsidRDefault="007651C1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7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ысшая квалификационная категория</w:t>
            </w:r>
          </w:p>
          <w:p w:rsidR="007651C1" w:rsidRDefault="007651C1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квалификации:</w:t>
            </w:r>
          </w:p>
          <w:p w:rsidR="00F75C2C" w:rsidRPr="00C11986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ИО "Региональный институт кадровой политики и непрерывного профессионального образования" по программе "Управление деятельностью организации отдыха и оздоровления детей" (72 ч., 2021 г.) ЧОУ ДПО «Байкальский Центр Образования» по программе "Обучение приемам и методам оказания первой помощи"  (18ч., 2022г.)</w:t>
            </w:r>
            <w:r w:rsidR="0015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ООО «</w:t>
            </w:r>
            <w:proofErr w:type="spellStart"/>
            <w:r w:rsidR="0015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="0015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программе «Наставничество в системе дополнительного образования детей: теория и методика организации»(144ч. 2024г.)</w:t>
            </w:r>
            <w:proofErr w:type="gramEnd"/>
          </w:p>
        </w:tc>
      </w:tr>
      <w:tr w:rsidR="00422B71" w:rsidRPr="00C11986" w:rsidTr="00E4720F">
        <w:trPr>
          <w:trHeight w:val="290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2B71" w:rsidRPr="00C11986" w:rsidRDefault="00422B71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2B71" w:rsidRPr="00C11986" w:rsidRDefault="00422B71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Замащикова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2B71" w:rsidRDefault="00422B71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422B71" w:rsidRPr="00C11986" w:rsidRDefault="00422B71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51C1" w:rsidRPr="00E4720F" w:rsidRDefault="00E4720F" w:rsidP="007651C1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д</w:t>
            </w:r>
            <w:r w:rsidRPr="00E4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«Краевед»</w:t>
            </w:r>
          </w:p>
          <w:p w:rsidR="007651C1" w:rsidRDefault="007651C1" w:rsidP="007651C1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– высшее. </w:t>
            </w:r>
          </w:p>
          <w:p w:rsidR="00422B71" w:rsidRPr="00C11986" w:rsidRDefault="007651C1" w:rsidP="007651C1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2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квалификационная </w:t>
            </w:r>
            <w:r w:rsidR="0042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2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proofErr w:type="spellEnd"/>
          </w:p>
          <w:p w:rsidR="00422B71" w:rsidRDefault="00422B71" w:rsidP="007651C1">
            <w:pPr>
              <w:spacing w:after="0"/>
              <w:ind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квалификации:</w:t>
            </w:r>
          </w:p>
          <w:p w:rsidR="00422B71" w:rsidRPr="00C11986" w:rsidRDefault="00F75C2C" w:rsidP="00422B71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ЧОУ ДПО «Байкальский Центр Образования» по программе "Обучение приемам и методам оказания первой помощи"  (18ч., 2021г.); ЧОУ ДПО «Байкальский Центр Образования» по программе "Обучение приемам и методам оказания первой помощи"  (18ч., 2022 </w:t>
            </w:r>
            <w:r w:rsidR="00152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г.), </w:t>
            </w:r>
          </w:p>
        </w:tc>
      </w:tr>
      <w:tr w:rsidR="00F75C2C" w:rsidRPr="00C11986" w:rsidTr="00F75FE6">
        <w:trPr>
          <w:trHeight w:val="388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5C2C" w:rsidRPr="00C11986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5C2C" w:rsidRPr="00C11986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Амалбеков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5C2C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Эльдияр</w:t>
            </w:r>
            <w:proofErr w:type="spellEnd"/>
          </w:p>
          <w:p w:rsidR="00F75C2C" w:rsidRPr="00C11986" w:rsidRDefault="00F75C2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Акбарович</w:t>
            </w:r>
            <w:proofErr w:type="spell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3B74" w:rsidRPr="009D3B74" w:rsidRDefault="00EC0803" w:rsidP="00EC080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</w:t>
            </w:r>
            <w:proofErr w:type="gramStart"/>
            <w:r w:rsid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д</w:t>
            </w:r>
            <w:r w:rsidR="009D3B74" w:rsidRP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«Бокс»</w:t>
            </w:r>
          </w:p>
          <w:p w:rsidR="00F75C2C" w:rsidRDefault="00EC0803" w:rsidP="00EC080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7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0803" w:rsidRPr="00C11986" w:rsidRDefault="00EC0803" w:rsidP="00EC080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Первая квалификационная категория.</w:t>
            </w:r>
          </w:p>
          <w:p w:rsidR="00F75C2C" w:rsidRDefault="00EC0803" w:rsidP="00EC080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квалификации:</w:t>
            </w:r>
          </w:p>
          <w:p w:rsidR="00F75C2C" w:rsidRPr="00C11986" w:rsidRDefault="0027136A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ДПО «Байкальский Центр Образования» по программе "Обучение приемам и методам 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первой помощи"  (18ч., 2022 </w:t>
            </w: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764132" w:rsidRPr="00C11986" w:rsidTr="00F75FE6">
        <w:trPr>
          <w:trHeight w:val="179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Pr="00C11986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Pr="00C11986" w:rsidRDefault="0027136A" w:rsidP="00F5477B">
            <w:pPr>
              <w:spacing w:after="0"/>
              <w:ind w:firstLine="25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Москалё</w:t>
            </w:r>
            <w:r w:rsidR="00764132"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</w:p>
          <w:p w:rsidR="00764132" w:rsidRDefault="00764132" w:rsidP="00F5477B">
            <w:pPr>
              <w:spacing w:after="0"/>
              <w:ind w:firstLine="25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  <w:p w:rsidR="00764132" w:rsidRPr="00C11986" w:rsidRDefault="00764132" w:rsidP="00F5477B">
            <w:pPr>
              <w:spacing w:after="0"/>
              <w:ind w:firstLine="25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Иннокентьевич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477B" w:rsidRPr="00F5477B" w:rsidRDefault="00F5477B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д</w:t>
            </w:r>
            <w:r w:rsidRPr="00F5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«Атлетический»</w:t>
            </w:r>
          </w:p>
          <w:p w:rsidR="00F5477B" w:rsidRDefault="0027136A" w:rsidP="00F5477B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  <w:r w:rsidR="00F5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 w:rsidR="00F5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477B" w:rsidRDefault="00F5477B" w:rsidP="00F5477B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категория.</w:t>
            </w:r>
          </w:p>
          <w:p w:rsidR="00F5477B" w:rsidRDefault="00F5477B" w:rsidP="00F5477B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квалификации:</w:t>
            </w:r>
          </w:p>
          <w:p w:rsidR="00764132" w:rsidRPr="00C11986" w:rsidRDefault="0027136A" w:rsidP="00F5477B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ДПО «Байкальский Центр Образования» по программе "Обучение приемам и методам 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первой помощи"  (18ч., 2023 </w:t>
            </w: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764132" w:rsidRPr="00C11986" w:rsidTr="00F75F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Pr="00C11986" w:rsidRDefault="00292D36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4D05" w:rsidRDefault="00304D0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4D05" w:rsidRDefault="00304D0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  </w:t>
            </w:r>
          </w:p>
          <w:p w:rsidR="00764132" w:rsidRPr="00C11986" w:rsidRDefault="00304D0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3B74" w:rsidRPr="009D3B74" w:rsidRDefault="009D3B74" w:rsidP="009D3B7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дополнительного образования  д</w:t>
            </w:r>
            <w:r w:rsidRP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«Юниор»</w:t>
            </w:r>
          </w:p>
          <w:p w:rsidR="00764132" w:rsidRPr="00C11986" w:rsidRDefault="00E9219C" w:rsidP="009D3B7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  <w:r w:rsidR="0076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D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среднее-специальное</w:t>
            </w:r>
            <w:proofErr w:type="gramEnd"/>
          </w:p>
        </w:tc>
      </w:tr>
      <w:tr w:rsidR="00764132" w:rsidRPr="00C11986" w:rsidTr="00F75F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Pr="00C11986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Пересыпкин</w:t>
            </w:r>
            <w:proofErr w:type="spellEnd"/>
          </w:p>
          <w:p w:rsidR="00764132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  <w:p w:rsidR="00764132" w:rsidRPr="00C11986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778A" w:rsidRDefault="006B778A" w:rsidP="006B778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д/о «Спортивные игры </w:t>
            </w:r>
            <w:proofErr w:type="spellStart"/>
            <w:r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ирит</w:t>
            </w:r>
            <w:proofErr w:type="spellEnd"/>
            <w:r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78A" w:rsidRDefault="00E9219C" w:rsidP="006B778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  <w:r w:rsidR="006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6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</w:p>
          <w:p w:rsidR="00764132" w:rsidRPr="00C11986" w:rsidRDefault="006B778A" w:rsidP="006B778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9219C"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ервая квалификационная категория</w:t>
            </w:r>
            <w:proofErr w:type="gramStart"/>
            <w:r w:rsidR="00E9219C" w:rsidRP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E9219C" w:rsidRPr="00C11986" w:rsidTr="00F75FE6">
        <w:trPr>
          <w:trHeight w:val="261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19C" w:rsidRPr="00C11986" w:rsidRDefault="00E9219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19C" w:rsidRDefault="00E9219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Козлов </w:t>
            </w:r>
          </w:p>
          <w:p w:rsidR="00E9219C" w:rsidRDefault="00E9219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Иннокентий</w:t>
            </w:r>
          </w:p>
          <w:p w:rsidR="00E9219C" w:rsidRPr="00C11986" w:rsidRDefault="00E9219C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778A" w:rsidRDefault="006B778A" w:rsidP="006B778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д</w:t>
            </w:r>
            <w:r w:rsidRPr="006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«Вымпел</w:t>
            </w: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9219C" w:rsidRPr="00C11986" w:rsidRDefault="00E9219C" w:rsidP="006B778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- среднее специальное  </w:t>
            </w:r>
          </w:p>
          <w:p w:rsidR="00E9219C" w:rsidRDefault="00E9219C" w:rsidP="006B778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</w:t>
            </w:r>
          </w:p>
          <w:p w:rsidR="00E9219C" w:rsidRPr="00C11986" w:rsidRDefault="00E9219C" w:rsidP="006B778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60B">
              <w:rPr>
                <w:rFonts w:ascii="Times New Roman" w:hAnsi="Times New Roman" w:cs="Times New Roman"/>
                <w:sz w:val="24"/>
                <w:szCs w:val="24"/>
              </w:rPr>
              <w:t>ГАУ ДПО "Институт развития образования Иркутской области" по программе "Содержание и технология работы педагога в сфере организации дополнительного образования", 36 ч., 2021г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64132" w:rsidRPr="00C11986" w:rsidTr="00F75F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Pr="00C11986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Вилюга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4132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  <w:p w:rsidR="00764132" w:rsidRPr="00C11986" w:rsidRDefault="00764132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778A" w:rsidRDefault="006B778A" w:rsidP="00C06EE0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д/о «Бокс</w:t>
            </w:r>
          </w:p>
          <w:p w:rsidR="006B778A" w:rsidRDefault="00C06EE0" w:rsidP="006B778A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  <w:r w:rsidR="006B7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764132"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bookmarkStart w:id="0" w:name="_GoBack"/>
            <w:bookmarkEnd w:id="0"/>
          </w:p>
          <w:p w:rsidR="006B778A" w:rsidRDefault="006B778A" w:rsidP="006B778A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ервая квалификационная категория</w:t>
            </w:r>
          </w:p>
          <w:p w:rsidR="006B778A" w:rsidRDefault="006B778A" w:rsidP="006B778A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квалификации:</w:t>
            </w:r>
          </w:p>
          <w:p w:rsidR="00764132" w:rsidRPr="00C11986" w:rsidRDefault="006B778A" w:rsidP="006B778A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6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рофессиональная переподготовка в ЧОУ ДПО «МИНМ УЦ «Специальное открытое виртуальное образовательное пространство» по программе «Физическая культура и спорт», 2017г.,  </w:t>
            </w:r>
            <w:r w:rsidR="00C06EE0"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ДПО «Байкальский Центр Образования» по программе "Обучение приемам и методам оказ</w:t>
            </w:r>
            <w:r w:rsid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первой помощи"  (18ч., 2022 </w:t>
            </w:r>
            <w:r w:rsidR="00C06EE0"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C0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 </w:t>
            </w:r>
          </w:p>
        </w:tc>
      </w:tr>
      <w:tr w:rsidR="00C06EE0" w:rsidRPr="00C11986" w:rsidTr="00F75FE6">
        <w:trPr>
          <w:trHeight w:val="261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EE0" w:rsidRPr="00C11986" w:rsidRDefault="00C06EE0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EE0" w:rsidRDefault="00C06EE0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Румянцев </w:t>
            </w:r>
          </w:p>
          <w:p w:rsidR="00C06EE0" w:rsidRDefault="00C06EE0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Андрей </w:t>
            </w:r>
          </w:p>
          <w:p w:rsidR="00C06EE0" w:rsidRPr="00C11986" w:rsidRDefault="00C06EE0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Владимирович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778A" w:rsidRPr="006B778A" w:rsidRDefault="006B778A" w:rsidP="006B778A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едагог </w:t>
            </w:r>
            <w:r w:rsidR="00512870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д</w:t>
            </w:r>
            <w:r w:rsidR="00512870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/о «Олимп </w:t>
            </w:r>
            <w:proofErr w:type="spellStart"/>
            <w:r w:rsidR="00512870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д</w:t>
            </w:r>
            <w:proofErr w:type="gramStart"/>
            <w:r w:rsidR="00512870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.З</w:t>
            </w:r>
            <w:proofErr w:type="gramEnd"/>
            <w:r w:rsidR="00512870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аславская</w:t>
            </w:r>
            <w:proofErr w:type="spellEnd"/>
            <w:r w:rsidR="00512870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» </w:t>
            </w:r>
          </w:p>
          <w:p w:rsidR="00512870" w:rsidRDefault="006B778A" w:rsidP="00D76DDF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Образование – средне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специальное </w:t>
            </w:r>
          </w:p>
          <w:p w:rsidR="00C06EE0" w:rsidRDefault="00C06EE0" w:rsidP="00D76DDF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</w:t>
            </w:r>
          </w:p>
          <w:p w:rsidR="00C06EE0" w:rsidRPr="00C11986" w:rsidRDefault="00C06EE0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60B">
              <w:rPr>
                <w:rFonts w:ascii="Times New Roman" w:hAnsi="Times New Roman" w:cs="Times New Roman"/>
                <w:sz w:val="24"/>
                <w:szCs w:val="24"/>
              </w:rPr>
              <w:t>ГАУ ДПО "Институт развития образования Иркутской области" по программе "Содержание и технология работы педагога в сфере организации дополнительного образования", 36 ч., 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3DF5" w:rsidRPr="00C11986" w:rsidTr="00F75FE6">
        <w:trPr>
          <w:trHeight w:val="335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DF5" w:rsidRPr="00C11986" w:rsidRDefault="00B43DF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DF5" w:rsidRDefault="00B43DF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Чичигина </w:t>
            </w:r>
          </w:p>
          <w:p w:rsidR="00B43DF5" w:rsidRDefault="00B43DF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Тамара </w:t>
            </w:r>
          </w:p>
          <w:p w:rsidR="00B43DF5" w:rsidRPr="00C11986" w:rsidRDefault="00B43DF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Григорьевна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0351" w:rsidRPr="008B0351" w:rsidRDefault="008B0351" w:rsidP="008B0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Педагог дополнительного образования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/о «Декоративно-прикладное творчество </w:t>
            </w:r>
            <w:r w:rsidRPr="002F6FDF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»</w:t>
            </w:r>
          </w:p>
          <w:p w:rsidR="008B0351" w:rsidRDefault="00B43DF5" w:rsidP="005B749D">
            <w:pPr>
              <w:spacing w:after="0"/>
              <w:ind w:firstLine="11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- среднее специальное</w:t>
            </w:r>
            <w:r w:rsidR="008B0351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. </w:t>
            </w:r>
          </w:p>
          <w:p w:rsidR="00B43DF5" w:rsidRDefault="00B43DF5" w:rsidP="005B749D">
            <w:pPr>
              <w:spacing w:after="0"/>
              <w:ind w:firstLine="11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квалификации:</w:t>
            </w:r>
          </w:p>
          <w:p w:rsidR="00B43DF5" w:rsidRPr="00C11986" w:rsidRDefault="00B43DF5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324">
              <w:rPr>
                <w:rFonts w:ascii="Times New Roman" w:hAnsi="Times New Roman" w:cs="Times New Roman"/>
                <w:sz w:val="24"/>
              </w:rPr>
              <w:t>ГАУ ДПО "Институт развития образования Иркутской области" по программе "Создание инклюзивной образовательной среды в организациях дополнительного образов</w:t>
            </w:r>
            <w:r>
              <w:rPr>
                <w:rFonts w:ascii="Times New Roman" w:hAnsi="Times New Roman" w:cs="Times New Roman"/>
                <w:sz w:val="24"/>
              </w:rPr>
              <w:t xml:space="preserve">ания детей", 36ч., 2021 </w:t>
            </w:r>
            <w:r w:rsidRPr="00A42324">
              <w:rPr>
                <w:rFonts w:ascii="Times New Roman" w:hAnsi="Times New Roman" w:cs="Times New Roman"/>
                <w:sz w:val="24"/>
              </w:rPr>
              <w:t>г.; </w:t>
            </w: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ДПО «Байкальский Центр Образования» по программе "Обучение приемам и методам 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первой помощи"  (18ч., 2022 </w:t>
            </w:r>
            <w:r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764132" w:rsidRPr="00C11986" w:rsidTr="00E4720F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Pr="00C11986" w:rsidRDefault="005B749D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4132" w:rsidRDefault="00281CD8" w:rsidP="00292D36">
            <w:pPr>
              <w:spacing w:after="0"/>
              <w:ind w:firstLine="39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</w:t>
            </w:r>
            <w:r w:rsidR="0029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 Артём </w:t>
            </w:r>
            <w:proofErr w:type="spellStart"/>
            <w:r w:rsidR="0029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Равилевич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749D" w:rsidRPr="005B749D" w:rsidRDefault="005B749D" w:rsidP="00D76DDF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МОЦ, педагог дополнительного-образования д</w:t>
            </w:r>
            <w:r w:rsidRPr="005B7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749D" w:rsidRDefault="00B43DF5" w:rsidP="00D76DDF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высшее </w:t>
            </w:r>
          </w:p>
          <w:p w:rsidR="005B749D" w:rsidRDefault="005B749D" w:rsidP="00D76DDF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</w:t>
            </w:r>
          </w:p>
          <w:p w:rsidR="006E4D68" w:rsidRPr="00845867" w:rsidRDefault="006E4D68" w:rsidP="005B749D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курс профессиональной переподготовки по программе  «Организация деятельности педагога </w:t>
            </w:r>
            <w:r w:rsidR="00082BE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в области физической культуры и спорта, разработанной в соответствии с ФГОС и Федеральным законом № 273-ФЗ , 2022г (270ч.), </w:t>
            </w:r>
            <w:r w:rsidR="00082BE5"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ДПО «Байкальский Центр Образования» по программе "Обучение приемам и методам оказ</w:t>
            </w:r>
            <w:r w:rsidR="00082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первой помощи"  (18ч., 2023 </w:t>
            </w:r>
            <w:r w:rsidR="00082BE5" w:rsidRPr="00E1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82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E4720F" w:rsidRPr="00C11986" w:rsidTr="00F75FE6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720F" w:rsidRDefault="00E4720F" w:rsidP="00D76DDF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0EFE" w:rsidRDefault="00F10EFE" w:rsidP="00292D36">
            <w:pPr>
              <w:spacing w:after="0"/>
              <w:ind w:firstLine="39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Кузменцов</w:t>
            </w:r>
            <w:proofErr w:type="spellEnd"/>
          </w:p>
          <w:p w:rsidR="00F10EFE" w:rsidRDefault="00F10EFE" w:rsidP="00292D36">
            <w:pPr>
              <w:spacing w:after="0"/>
              <w:ind w:firstLine="39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   </w:t>
            </w:r>
          </w:p>
          <w:p w:rsidR="00E4720F" w:rsidRDefault="00F10EFE" w:rsidP="00292D36">
            <w:pPr>
              <w:spacing w:after="0"/>
              <w:ind w:firstLine="39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Анатольевич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720F" w:rsidRDefault="00F10EFE" w:rsidP="00D76DDF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</w:t>
            </w:r>
            <w:r w:rsidRPr="00F10E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«Мини-футбол»</w:t>
            </w:r>
          </w:p>
          <w:p w:rsidR="00F10EFE" w:rsidRPr="00F10EFE" w:rsidRDefault="00F10EFE" w:rsidP="00D76DDF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среднее- специальное </w:t>
            </w:r>
          </w:p>
        </w:tc>
      </w:tr>
    </w:tbl>
    <w:p w:rsidR="00764132" w:rsidRPr="00C11986" w:rsidRDefault="00764132" w:rsidP="0076413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5A8" w:rsidRDefault="0012651C" w:rsidP="00B43DF5">
      <w:pPr>
        <w:shd w:val="clear" w:color="auto" w:fill="FFFFFF"/>
        <w:tabs>
          <w:tab w:val="left" w:pos="-567"/>
          <w:tab w:val="left" w:pos="540"/>
        </w:tabs>
        <w:ind w:left="-709" w:firstLine="720"/>
        <w:contextualSpacing/>
        <w:jc w:val="both"/>
        <w:rPr>
          <w:rFonts w:ascii="Times New Roman" w:hAnsi="Times New Roman" w:cs="Times New Roman"/>
          <w:sz w:val="24"/>
        </w:rPr>
      </w:pPr>
      <w:r w:rsidRPr="0012651C">
        <w:rPr>
          <w:rFonts w:ascii="Times New Roman" w:hAnsi="Times New Roman" w:cs="Times New Roman"/>
          <w:sz w:val="24"/>
        </w:rPr>
        <w:t>Учет достижений воспитанников ведется в соответствии с требованиями, отраженными в образовательных программах. Для большинства объединений – открытые занятия, итоги участия в кон</w:t>
      </w:r>
      <w:r w:rsidR="00E31B85">
        <w:rPr>
          <w:rFonts w:ascii="Times New Roman" w:hAnsi="Times New Roman" w:cs="Times New Roman"/>
          <w:sz w:val="24"/>
        </w:rPr>
        <w:t>курсах, соревнованиях</w:t>
      </w:r>
      <w:r w:rsidRPr="0012651C">
        <w:rPr>
          <w:rFonts w:ascii="Times New Roman" w:hAnsi="Times New Roman" w:cs="Times New Roman"/>
          <w:sz w:val="24"/>
        </w:rPr>
        <w:t>. О полож</w:t>
      </w:r>
      <w:r w:rsidR="00E31B85">
        <w:rPr>
          <w:rFonts w:ascii="Times New Roman" w:hAnsi="Times New Roman" w:cs="Times New Roman"/>
          <w:sz w:val="24"/>
        </w:rPr>
        <w:t>ительных результатах работы ЦДТ</w:t>
      </w:r>
      <w:r w:rsidRPr="0012651C">
        <w:rPr>
          <w:rFonts w:ascii="Times New Roman" w:hAnsi="Times New Roman" w:cs="Times New Roman"/>
          <w:sz w:val="24"/>
        </w:rPr>
        <w:t xml:space="preserve"> позволяют судить достижения обучающихся в мероприятиях разного уровня. Увеличилось количество обучающихся, принявших участие в конкурсах, фестивалях, соревнованиях различного уровня и занявших призовые места, что говорит о качестве предоставляемой</w:t>
      </w:r>
      <w:r w:rsidR="00E31B85">
        <w:rPr>
          <w:rFonts w:ascii="Times New Roman" w:hAnsi="Times New Roman" w:cs="Times New Roman"/>
          <w:sz w:val="24"/>
        </w:rPr>
        <w:t xml:space="preserve"> муниципальной </w:t>
      </w:r>
      <w:r w:rsidRPr="0012651C">
        <w:rPr>
          <w:rFonts w:ascii="Times New Roman" w:hAnsi="Times New Roman" w:cs="Times New Roman"/>
          <w:sz w:val="24"/>
        </w:rPr>
        <w:t xml:space="preserve"> услуги по дополнительному образованию детей.</w:t>
      </w:r>
    </w:p>
    <w:p w:rsidR="00F1749A" w:rsidRPr="00941C2B" w:rsidRDefault="00F1749A" w:rsidP="00F1749A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Участие обучающихся в меропри</w:t>
      </w:r>
      <w:r w:rsidRPr="00941C2B">
        <w:rPr>
          <w:rFonts w:ascii="Times New Roman" w:hAnsi="Times New Roman" w:cs="Times New Roman"/>
          <w:b/>
          <w:sz w:val="24"/>
          <w:szCs w:val="24"/>
        </w:rPr>
        <w:t>ятиях (по объединениям):</w:t>
      </w:r>
      <w:proofErr w:type="gramEnd"/>
    </w:p>
    <w:p w:rsidR="00F1749A" w:rsidRPr="00EC2E18" w:rsidRDefault="00F1749A" w:rsidP="00F1749A">
      <w:pPr>
        <w:ind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C2E18">
        <w:rPr>
          <w:rFonts w:ascii="Times New Roman" w:hAnsi="Times New Roman" w:cs="Times New Roman"/>
          <w:b/>
          <w:sz w:val="24"/>
          <w:szCs w:val="24"/>
        </w:rPr>
        <w:t xml:space="preserve">д/о </w:t>
      </w:r>
      <w:r>
        <w:rPr>
          <w:rFonts w:ascii="Times New Roman" w:hAnsi="Times New Roman" w:cs="Times New Roman"/>
          <w:b/>
          <w:sz w:val="24"/>
          <w:szCs w:val="24"/>
        </w:rPr>
        <w:t>«Радуга талантов</w:t>
      </w:r>
      <w:r w:rsidRPr="00EC2E18">
        <w:rPr>
          <w:rFonts w:ascii="Times New Roman" w:hAnsi="Times New Roman" w:cs="Times New Roman"/>
          <w:b/>
          <w:sz w:val="24"/>
          <w:szCs w:val="24"/>
        </w:rPr>
        <w:t xml:space="preserve">»: </w:t>
      </w:r>
    </w:p>
    <w:p w:rsidR="00F1749A" w:rsidRPr="00EC2E18" w:rsidRDefault="00F1749A" w:rsidP="00F1749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C2E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</w:t>
      </w:r>
      <w:r w:rsidRPr="00EC2E18">
        <w:rPr>
          <w:rFonts w:ascii="Times New Roman" w:hAnsi="Times New Roman" w:cs="Times New Roman"/>
          <w:color w:val="000000"/>
          <w:sz w:val="24"/>
          <w:szCs w:val="24"/>
        </w:rPr>
        <w:t>Районный конкурс рисунков «Они сражались за Родину»;</w:t>
      </w:r>
    </w:p>
    <w:p w:rsidR="00F1749A" w:rsidRPr="00EC2E18" w:rsidRDefault="00F1749A" w:rsidP="00F1749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Районная в</w:t>
      </w:r>
      <w:r w:rsidRPr="00EC2E18">
        <w:rPr>
          <w:rFonts w:ascii="Times New Roman" w:hAnsi="Times New Roman" w:cs="Times New Roman"/>
          <w:color w:val="000000"/>
          <w:sz w:val="24"/>
          <w:szCs w:val="24"/>
        </w:rPr>
        <w:t xml:space="preserve">ыставка </w:t>
      </w:r>
      <w:r>
        <w:rPr>
          <w:rFonts w:ascii="Times New Roman" w:hAnsi="Times New Roman" w:cs="Times New Roman"/>
          <w:color w:val="000000"/>
          <w:sz w:val="24"/>
          <w:szCs w:val="24"/>
        </w:rPr>
        <w:t>декоративн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прикладного искус</w:t>
      </w:r>
      <w:r w:rsidR="005C57BA">
        <w:rPr>
          <w:rFonts w:ascii="Times New Roman" w:hAnsi="Times New Roman" w:cs="Times New Roman"/>
          <w:color w:val="000000"/>
          <w:sz w:val="24"/>
          <w:szCs w:val="24"/>
        </w:rPr>
        <w:t>ства «Вам дарим творчество свое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F1749A" w:rsidRDefault="00F1749A" w:rsidP="00F1749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C2E18">
        <w:rPr>
          <w:rFonts w:ascii="Times New Roman" w:hAnsi="Times New Roman" w:cs="Times New Roman"/>
          <w:color w:val="000000"/>
          <w:sz w:val="24"/>
          <w:szCs w:val="24"/>
        </w:rPr>
        <w:t>- Районная фотовыставка  «</w:t>
      </w:r>
      <w:r>
        <w:rPr>
          <w:rFonts w:ascii="Times New Roman" w:hAnsi="Times New Roman" w:cs="Times New Roman"/>
          <w:color w:val="000000"/>
          <w:sz w:val="24"/>
          <w:szCs w:val="24"/>
        </w:rPr>
        <w:t>Мой родной край</w:t>
      </w:r>
      <w:r w:rsidRPr="00EC2E1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749A" w:rsidRDefault="00F1749A" w:rsidP="00F1749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Районная выставка декоративн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прикладного иску</w:t>
      </w:r>
      <w:r w:rsidR="005C57BA">
        <w:rPr>
          <w:rFonts w:ascii="Times New Roman" w:hAnsi="Times New Roman" w:cs="Times New Roman"/>
          <w:color w:val="000000"/>
          <w:sz w:val="24"/>
          <w:szCs w:val="24"/>
        </w:rPr>
        <w:t>сства «Это главное слово семья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1749A" w:rsidRDefault="00F1749A" w:rsidP="00F1749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Районный конкурс рисунков «Охрана труда глазами детей»;</w:t>
      </w:r>
    </w:p>
    <w:p w:rsidR="005C57BA" w:rsidRPr="00EC2E18" w:rsidRDefault="005C57BA" w:rsidP="00F1749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Районный фотоконкурс «В гостях у зимней сказки»</w:t>
      </w:r>
    </w:p>
    <w:p w:rsidR="00F1749A" w:rsidRPr="00EC2E18" w:rsidRDefault="00F1749A" w:rsidP="00F1749A">
      <w:pPr>
        <w:ind w:left="426" w:hanging="426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2E18">
        <w:rPr>
          <w:rFonts w:ascii="Times New Roman" w:hAnsi="Times New Roman" w:cs="Times New Roman"/>
          <w:b/>
          <w:color w:val="000000"/>
          <w:sz w:val="24"/>
          <w:szCs w:val="24"/>
        </w:rPr>
        <w:t>д/о «Глиняная игрушка»:</w:t>
      </w:r>
    </w:p>
    <w:p w:rsidR="00FD40F6" w:rsidRPr="00EC2E18" w:rsidRDefault="00FD40F6" w:rsidP="00FD40F6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Районная в</w:t>
      </w:r>
      <w:r w:rsidRPr="00EC2E18">
        <w:rPr>
          <w:rFonts w:ascii="Times New Roman" w:hAnsi="Times New Roman" w:cs="Times New Roman"/>
          <w:color w:val="000000"/>
          <w:sz w:val="24"/>
          <w:szCs w:val="24"/>
        </w:rPr>
        <w:t xml:space="preserve">ыставка </w:t>
      </w:r>
      <w:r>
        <w:rPr>
          <w:rFonts w:ascii="Times New Roman" w:hAnsi="Times New Roman" w:cs="Times New Roman"/>
          <w:color w:val="000000"/>
          <w:sz w:val="24"/>
          <w:szCs w:val="24"/>
        </w:rPr>
        <w:t>декоративн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прикладного искус</w:t>
      </w:r>
      <w:r w:rsidR="005C57BA">
        <w:rPr>
          <w:rFonts w:ascii="Times New Roman" w:hAnsi="Times New Roman" w:cs="Times New Roman"/>
          <w:color w:val="000000"/>
          <w:sz w:val="24"/>
          <w:szCs w:val="24"/>
        </w:rPr>
        <w:t>ства «Вам дарим творчество свое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F1749A" w:rsidRPr="00F4421D" w:rsidRDefault="00F1749A" w:rsidP="00F1749A">
      <w:pPr>
        <w:ind w:left="426" w:hanging="426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421D">
        <w:rPr>
          <w:rFonts w:ascii="Times New Roman" w:hAnsi="Times New Roman" w:cs="Times New Roman"/>
          <w:b/>
          <w:color w:val="000000"/>
          <w:sz w:val="24"/>
          <w:szCs w:val="24"/>
        </w:rPr>
        <w:t>д/о «Декоративно-прикладное творчество»:</w:t>
      </w:r>
    </w:p>
    <w:p w:rsidR="00E55508" w:rsidRPr="00F4421D" w:rsidRDefault="00F4421D" w:rsidP="00F1749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421D">
        <w:rPr>
          <w:rFonts w:ascii="Times New Roman" w:hAnsi="Times New Roman" w:cs="Times New Roman"/>
          <w:color w:val="000000"/>
          <w:sz w:val="24"/>
          <w:szCs w:val="24"/>
        </w:rPr>
        <w:t>- межрайонный фестиваль «Радуга национальных культур»</w:t>
      </w:r>
    </w:p>
    <w:p w:rsidR="00F1749A" w:rsidRPr="005C57BA" w:rsidRDefault="00F1749A" w:rsidP="00F1749A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C2E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д/о «Мягкая игрушка»:</w:t>
      </w:r>
    </w:p>
    <w:p w:rsidR="00C47BAA" w:rsidRDefault="00C47BAA" w:rsidP="00C47BAA">
      <w:pPr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Районная выставка декоративн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прикладного иску</w:t>
      </w:r>
      <w:r w:rsidR="005C57BA">
        <w:rPr>
          <w:rFonts w:ascii="Times New Roman" w:hAnsi="Times New Roman" w:cs="Times New Roman"/>
          <w:color w:val="000000"/>
          <w:sz w:val="24"/>
          <w:szCs w:val="24"/>
        </w:rPr>
        <w:t>сства «Это главное слово семья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C57B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57BA" w:rsidRDefault="00C47BAA" w:rsidP="00F1749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7B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Областной конкурс детской игрушки «Полицейский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тёпа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5C57B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47BAA" w:rsidRPr="00C47BAA" w:rsidRDefault="005C57BA" w:rsidP="00F1749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Зональный тур фестиваля «Байкальская звезда»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C47B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1749A" w:rsidRDefault="00F1749A" w:rsidP="00F1749A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C4F">
        <w:rPr>
          <w:rFonts w:ascii="Times New Roman" w:hAnsi="Times New Roman" w:cs="Times New Roman"/>
          <w:b/>
          <w:sz w:val="24"/>
          <w:szCs w:val="24"/>
        </w:rPr>
        <w:t>д</w:t>
      </w:r>
      <w:r w:rsidRPr="00B77415">
        <w:rPr>
          <w:rFonts w:ascii="Times New Roman" w:hAnsi="Times New Roman" w:cs="Times New Roman"/>
          <w:b/>
          <w:sz w:val="24"/>
          <w:szCs w:val="24"/>
        </w:rPr>
        <w:t>/</w:t>
      </w:r>
      <w:r w:rsidRPr="006C3C4F">
        <w:rPr>
          <w:rFonts w:ascii="Times New Roman" w:hAnsi="Times New Roman" w:cs="Times New Roman"/>
          <w:b/>
          <w:sz w:val="24"/>
          <w:szCs w:val="24"/>
        </w:rPr>
        <w:t>о «Атлетический»:</w:t>
      </w:r>
    </w:p>
    <w:p w:rsidR="00F1749A" w:rsidRPr="00C47BAA" w:rsidRDefault="00F1749A" w:rsidP="00F1749A">
      <w:pPr>
        <w:tabs>
          <w:tab w:val="left" w:pos="598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7B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</w:t>
      </w:r>
      <w:r w:rsidR="00C47BAA" w:rsidRPr="00C47B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Межрайонные соревнования по пауэрлифтингу (троеборье классическое) среди девушек и юношей в  п. </w:t>
      </w:r>
      <w:proofErr w:type="spellStart"/>
      <w:proofErr w:type="gramStart"/>
      <w:r w:rsidR="00C47BAA" w:rsidRPr="00C47B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</w:t>
      </w:r>
      <w:proofErr w:type="spellEnd"/>
      <w:r w:rsidR="00C47BAA" w:rsidRPr="00C47B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Уда</w:t>
      </w:r>
      <w:proofErr w:type="gramEnd"/>
      <w:r w:rsidR="00C47B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1749A" w:rsidRPr="006C3C4F" w:rsidRDefault="00F1749A" w:rsidP="00F1749A">
      <w:pPr>
        <w:tabs>
          <w:tab w:val="left" w:pos="598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</w:t>
      </w:r>
      <w:r w:rsidRPr="006C3C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частие в открытых </w:t>
      </w:r>
      <w:r w:rsidR="005C57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первенствах </w:t>
      </w:r>
      <w:proofErr w:type="spellStart"/>
      <w:r w:rsidR="005C57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Start"/>
      <w:r w:rsidR="005C57BA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5C57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уйтун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 г. Саянск;</w:t>
      </w:r>
    </w:p>
    <w:p w:rsidR="00F1749A" w:rsidRPr="006C3C4F" w:rsidRDefault="00F1749A" w:rsidP="00F1749A">
      <w:pPr>
        <w:tabs>
          <w:tab w:val="left" w:pos="598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</w:t>
      </w:r>
      <w:r w:rsidRPr="006C3C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ткрытый Кубок Иркутской области по классическому тр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оеборью г. Иркутск</w:t>
      </w:r>
      <w:r w:rsidRPr="006C3C4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1749A" w:rsidRDefault="00C42C18" w:rsidP="00F1749A">
      <w:pPr>
        <w:tabs>
          <w:tab w:val="left" w:pos="598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</w:t>
      </w:r>
      <w:r w:rsidR="00F1749A" w:rsidRPr="006C3C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ткрытое перв</w:t>
      </w:r>
      <w:r w:rsidR="00F17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енство </w:t>
      </w:r>
      <w:r w:rsidR="00C47B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ЦДТ </w:t>
      </w:r>
      <w:r w:rsidR="00F17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 Балаганск </w:t>
      </w:r>
    </w:p>
    <w:p w:rsidR="00C47BAA" w:rsidRDefault="00C47BAA" w:rsidP="00F1749A">
      <w:pPr>
        <w:tabs>
          <w:tab w:val="left" w:pos="598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749A" w:rsidRPr="00C42C18" w:rsidRDefault="00F1749A" w:rsidP="00F1749A">
      <w:pPr>
        <w:tabs>
          <w:tab w:val="left" w:pos="5980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2C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д/о «Бокс»:</w:t>
      </w:r>
    </w:p>
    <w:p w:rsidR="005C57BA" w:rsidRPr="00A05ED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710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05ED1">
        <w:rPr>
          <w:rFonts w:ascii="Times New Roman" w:hAnsi="Times New Roman" w:cs="Times New Roman"/>
          <w:sz w:val="24"/>
        </w:rPr>
        <w:t xml:space="preserve"> Первенство Иркутской области по боксу среди юниоров 17-18 лет</w:t>
      </w:r>
    </w:p>
    <w:p w:rsidR="005C57BA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- Первенство Иркутской области по</w:t>
      </w:r>
      <w:r w:rsidR="00A637C1">
        <w:rPr>
          <w:rFonts w:ascii="Times New Roman" w:hAnsi="Times New Roman" w:cs="Times New Roman"/>
          <w:sz w:val="24"/>
        </w:rPr>
        <w:t xml:space="preserve"> боксу среди юношей 15-16 лет </w:t>
      </w:r>
    </w:p>
    <w:p w:rsidR="005C57BA" w:rsidRPr="00A05ED1" w:rsidRDefault="005C57BA" w:rsidP="005C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</w:t>
      </w:r>
      <w:r w:rsidRPr="00A05ED1">
        <w:rPr>
          <w:rFonts w:ascii="Times New Roman" w:hAnsi="Times New Roman" w:cs="Times New Roman"/>
          <w:sz w:val="24"/>
          <w:szCs w:val="24"/>
        </w:rPr>
        <w:t>ткрытое первенс</w:t>
      </w:r>
      <w:r>
        <w:rPr>
          <w:rFonts w:ascii="Times New Roman" w:hAnsi="Times New Roman" w:cs="Times New Roman"/>
          <w:sz w:val="24"/>
          <w:szCs w:val="24"/>
        </w:rPr>
        <w:t>тво города Нижнеудинск по боксу</w:t>
      </w:r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  <w:szCs w:val="24"/>
        </w:rPr>
      </w:pPr>
      <w:r w:rsidRPr="00A05ED1">
        <w:rPr>
          <w:rFonts w:ascii="Times New Roman" w:hAnsi="Times New Roman" w:cs="Times New Roman"/>
          <w:sz w:val="24"/>
          <w:szCs w:val="24"/>
        </w:rPr>
        <w:t>– Всероссийское Первенство ЦС ФСО Профсоюзов «Россия» среди юниоров 17-18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7BA" w:rsidRPr="00A05ED1" w:rsidRDefault="00A637C1" w:rsidP="005C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</w:t>
      </w:r>
      <w:r w:rsidR="005C57BA" w:rsidRPr="00A05ED1">
        <w:rPr>
          <w:rFonts w:ascii="Times New Roman" w:hAnsi="Times New Roman" w:cs="Times New Roman"/>
          <w:sz w:val="24"/>
          <w:szCs w:val="24"/>
        </w:rPr>
        <w:t>ткрытое</w:t>
      </w:r>
      <w:r w:rsidR="005C57BA">
        <w:rPr>
          <w:rFonts w:ascii="Times New Roman" w:hAnsi="Times New Roman" w:cs="Times New Roman"/>
          <w:sz w:val="24"/>
          <w:szCs w:val="24"/>
        </w:rPr>
        <w:t xml:space="preserve"> первенство ДЮСШ города Саянск</w:t>
      </w:r>
    </w:p>
    <w:p w:rsidR="005C57BA" w:rsidRPr="00A05ED1" w:rsidRDefault="005C57BA" w:rsidP="005C57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795958"/>
      <w:r w:rsidRPr="00A05ED1">
        <w:rPr>
          <w:rFonts w:ascii="Times New Roman" w:hAnsi="Times New Roman" w:cs="Times New Roman"/>
          <w:sz w:val="24"/>
          <w:szCs w:val="24"/>
        </w:rPr>
        <w:t xml:space="preserve"> – Первенство Сибирского Федерального округа по боксу среди юношей 15-16 лет в городе Бийск Алтайского края. </w:t>
      </w:r>
    </w:p>
    <w:bookmarkEnd w:id="1"/>
    <w:p w:rsidR="005C57BA" w:rsidRPr="00A05ED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 xml:space="preserve">– Первенство Иркутской области по боксу среди юношей 13-14 лет. </w:t>
      </w:r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– Всероссийское Первенство ЦС ФСО Профсоюзов «</w:t>
      </w:r>
      <w:r>
        <w:rPr>
          <w:rFonts w:ascii="Times New Roman" w:hAnsi="Times New Roman" w:cs="Times New Roman"/>
          <w:sz w:val="24"/>
        </w:rPr>
        <w:t>Россия» среди юношей 15-16 лет.</w:t>
      </w:r>
      <w:bookmarkStart w:id="2" w:name="_Hlk167796028"/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– Первенство Сибирского Федерального округа по боксу среди юнош</w:t>
      </w:r>
      <w:r>
        <w:rPr>
          <w:rFonts w:ascii="Times New Roman" w:hAnsi="Times New Roman" w:cs="Times New Roman"/>
          <w:sz w:val="24"/>
        </w:rPr>
        <w:t xml:space="preserve">ей 13-14 лет в городе Кемерово </w:t>
      </w:r>
      <w:bookmarkEnd w:id="2"/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– Первенство Сибирского Федерального округа по боксу среди юн</w:t>
      </w:r>
      <w:r>
        <w:rPr>
          <w:rFonts w:ascii="Times New Roman" w:hAnsi="Times New Roman" w:cs="Times New Roman"/>
          <w:sz w:val="24"/>
        </w:rPr>
        <w:t>иоров 17-18 лет в городе Томск</w:t>
      </w:r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– Всероссийское Первенство ЦС ФСО Профсоюзов «Россия» среди юношей 13-14 лет.</w:t>
      </w:r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– Первенство ЦСКА город Иркутск.</w:t>
      </w:r>
      <w:r>
        <w:rPr>
          <w:rFonts w:ascii="Times New Roman" w:hAnsi="Times New Roman" w:cs="Times New Roman"/>
          <w:sz w:val="24"/>
        </w:rPr>
        <w:t xml:space="preserve"> </w:t>
      </w:r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– Первенство России среди юниоров по боксу 17-18 лет город Владикавказ.</w:t>
      </w:r>
    </w:p>
    <w:p w:rsidR="00A637C1" w:rsidRDefault="005C57BA" w:rsidP="005C57BA">
      <w:pPr>
        <w:jc w:val="both"/>
        <w:rPr>
          <w:rFonts w:ascii="Times New Roman" w:hAnsi="Times New Roman" w:cs="Times New Roman"/>
          <w:sz w:val="24"/>
        </w:rPr>
      </w:pPr>
      <w:r w:rsidRPr="00A05ED1">
        <w:rPr>
          <w:rFonts w:ascii="Times New Roman" w:hAnsi="Times New Roman" w:cs="Times New Roman"/>
          <w:sz w:val="24"/>
        </w:rPr>
        <w:t>– Межрегиональный турнир по боксу посвящённый 79-й годовщине Велико</w:t>
      </w:r>
      <w:r>
        <w:rPr>
          <w:rFonts w:ascii="Times New Roman" w:hAnsi="Times New Roman" w:cs="Times New Roman"/>
          <w:sz w:val="24"/>
        </w:rPr>
        <w:t>й Победы город Байкальск.</w:t>
      </w:r>
    </w:p>
    <w:p w:rsidR="00C42C18" w:rsidRPr="00A637C1" w:rsidRDefault="005C57BA" w:rsidP="00A637C1">
      <w:pPr>
        <w:jc w:val="both"/>
        <w:rPr>
          <w:sz w:val="28"/>
        </w:rPr>
      </w:pPr>
      <w:r w:rsidRPr="00A05ED1">
        <w:rPr>
          <w:rFonts w:ascii="Times New Roman" w:hAnsi="Times New Roman" w:cs="Times New Roman"/>
          <w:sz w:val="24"/>
        </w:rPr>
        <w:t xml:space="preserve">– Первенство России среди юношей по боксу 13-14 лет </w:t>
      </w:r>
      <w:r>
        <w:rPr>
          <w:rFonts w:ascii="Times New Roman" w:hAnsi="Times New Roman" w:cs="Times New Roman"/>
          <w:sz w:val="24"/>
        </w:rPr>
        <w:t xml:space="preserve">город Чехов Московской области </w:t>
      </w:r>
    </w:p>
    <w:p w:rsidR="00F1749A" w:rsidRPr="009F5B48" w:rsidRDefault="00F1749A" w:rsidP="00F1749A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F5B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д/о «Вымпел» </w:t>
      </w:r>
      <w:proofErr w:type="spellStart"/>
      <w:r w:rsidRPr="009F5B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9F5B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9F5B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умарейка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F1749A" w:rsidRDefault="00F1749A" w:rsidP="00F1749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5B4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товарищеская встреча по волейболу с д/о</w:t>
      </w:r>
      <w:r w:rsidR="009239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«Олимп», д</w:t>
      </w:r>
      <w:r w:rsidR="009239E1" w:rsidRPr="009239E1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="009239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«Спортивные игры с .</w:t>
      </w:r>
      <w:proofErr w:type="spellStart"/>
      <w:r w:rsidR="009239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Шарагай</w:t>
      </w:r>
      <w:proofErr w:type="spellEnd"/>
      <w:r w:rsidR="009239E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239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9239E1" w:rsidRPr="009F5B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="009239E1" w:rsidRPr="009F5B4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9239E1" w:rsidRPr="009F5B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умарейка</w:t>
      </w:r>
      <w:proofErr w:type="spellEnd"/>
      <w:r w:rsidR="00A637C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637C1" w:rsidRPr="00A637C1" w:rsidRDefault="00A637C1" w:rsidP="00A637C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9678F7">
        <w:rPr>
          <w:rFonts w:ascii="Times New Roman" w:hAnsi="Times New Roman" w:cs="Times New Roman"/>
          <w:sz w:val="24"/>
          <w:szCs w:val="24"/>
        </w:rPr>
        <w:t xml:space="preserve">Товарищеская встреча в </w:t>
      </w:r>
      <w:proofErr w:type="spellStart"/>
      <w:r w:rsidRPr="009678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678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678F7">
        <w:rPr>
          <w:rFonts w:ascii="Times New Roman" w:hAnsi="Times New Roman" w:cs="Times New Roman"/>
          <w:sz w:val="24"/>
          <w:szCs w:val="24"/>
        </w:rPr>
        <w:t>укуты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 баскетболу</w:t>
      </w:r>
    </w:p>
    <w:p w:rsidR="00F1749A" w:rsidRDefault="00F1749A" w:rsidP="00F1749A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F5B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</w:t>
      </w:r>
      <w:r w:rsidRPr="000336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/</w:t>
      </w:r>
      <w:r w:rsidRPr="009F5B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«Краевед»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A637C1" w:rsidRDefault="00F1749A" w:rsidP="00F174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6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A637C1">
        <w:rPr>
          <w:rFonts w:ascii="Times New Roman" w:hAnsi="Times New Roman" w:cs="Times New Roman"/>
          <w:sz w:val="24"/>
          <w:szCs w:val="24"/>
        </w:rPr>
        <w:t>К</w:t>
      </w:r>
      <w:r w:rsidR="00A637C1" w:rsidRPr="00156D4B">
        <w:rPr>
          <w:rFonts w:ascii="Times New Roman" w:hAnsi="Times New Roman" w:cs="Times New Roman"/>
          <w:sz w:val="24"/>
          <w:szCs w:val="24"/>
        </w:rPr>
        <w:t>онкурс ри</w:t>
      </w:r>
      <w:r w:rsidR="00A637C1">
        <w:rPr>
          <w:rFonts w:ascii="Times New Roman" w:hAnsi="Times New Roman" w:cs="Times New Roman"/>
          <w:sz w:val="24"/>
          <w:szCs w:val="24"/>
        </w:rPr>
        <w:t xml:space="preserve">сунков, посвящённый Дню Победы «Они сражались за Родину», </w:t>
      </w:r>
    </w:p>
    <w:p w:rsidR="00F1749A" w:rsidRPr="0003360E" w:rsidRDefault="00A637C1" w:rsidP="00F1749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Районная  «Лыжня  России-2024».</w:t>
      </w:r>
    </w:p>
    <w:p w:rsidR="00F1749A" w:rsidRPr="00F75FE6" w:rsidRDefault="009239E1" w:rsidP="009239E1">
      <w:pPr>
        <w:shd w:val="clear" w:color="auto" w:fill="FFFFFF"/>
        <w:tabs>
          <w:tab w:val="left" w:pos="-567"/>
          <w:tab w:val="left" w:pos="540"/>
        </w:tabs>
        <w:ind w:left="-709" w:firstLine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75FE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д/о «Буратино»</w:t>
      </w:r>
      <w:proofErr w:type="gramStart"/>
      <w:r w:rsidRPr="00F75FE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F75FE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9239E1" w:rsidRPr="00F75FE6" w:rsidRDefault="009239E1" w:rsidP="00A637C1">
      <w:pPr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FE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F75FE6">
        <w:rPr>
          <w:rFonts w:ascii="Times New Roman" w:hAnsi="Times New Roman" w:cs="Times New Roman"/>
          <w:color w:val="000000"/>
          <w:sz w:val="24"/>
          <w:szCs w:val="24"/>
        </w:rPr>
        <w:t>Районная выставка декоративн</w:t>
      </w:r>
      <w:proofErr w:type="gramStart"/>
      <w:r w:rsidRPr="00F75FE6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F75FE6">
        <w:rPr>
          <w:rFonts w:ascii="Times New Roman" w:hAnsi="Times New Roman" w:cs="Times New Roman"/>
          <w:color w:val="000000"/>
          <w:sz w:val="24"/>
          <w:szCs w:val="24"/>
        </w:rPr>
        <w:t xml:space="preserve"> прикладного искусства «</w:t>
      </w:r>
      <w:r w:rsidR="00A637C1">
        <w:rPr>
          <w:rFonts w:ascii="Times New Roman" w:hAnsi="Times New Roman" w:cs="Times New Roman"/>
          <w:color w:val="000000"/>
          <w:sz w:val="24"/>
          <w:szCs w:val="24"/>
        </w:rPr>
        <w:t>Вам дарим творчество свое»</w:t>
      </w:r>
    </w:p>
    <w:p w:rsidR="00F75FE6" w:rsidRPr="00216FBF" w:rsidRDefault="00082BE5" w:rsidP="00216FBF">
      <w:pPr>
        <w:shd w:val="clear" w:color="auto" w:fill="FFFFFF"/>
        <w:tabs>
          <w:tab w:val="left" w:pos="0"/>
          <w:tab w:val="left" w:pos="54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>Для улучшения возможности оповещения о новостях и мероприятиях организации, создания дополнительных каналов общения и обратной связи с пользователями, была продолжена работа по ведению официальных страниц МБ</w:t>
      </w:r>
      <w:r w:rsidR="00F75FE6" w:rsidRPr="00F75FE6">
        <w:rPr>
          <w:rFonts w:ascii="Times New Roman" w:hAnsi="Times New Roman" w:cs="Times New Roman"/>
          <w:sz w:val="24"/>
          <w:szCs w:val="24"/>
        </w:rPr>
        <w:t>ОУ Балаганский ЦДТ в следующих социальных сетях:  «</w:t>
      </w:r>
      <w:proofErr w:type="spellStart"/>
      <w:r w:rsidR="00F75FE6" w:rsidRPr="00F75FE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F75FE6" w:rsidRPr="00F75FE6">
        <w:rPr>
          <w:rFonts w:ascii="Times New Roman" w:hAnsi="Times New Roman" w:cs="Times New Roman"/>
          <w:sz w:val="24"/>
          <w:szCs w:val="24"/>
        </w:rPr>
        <w:t>», «Одноклассники»</w:t>
      </w:r>
      <w:proofErr w:type="gramStart"/>
      <w:r w:rsidR="00F75FE6" w:rsidRPr="00F75F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75FE6" w:rsidRPr="00F75FE6">
        <w:rPr>
          <w:rFonts w:ascii="Times New Roman" w:hAnsi="Times New Roman" w:cs="Times New Roman"/>
          <w:sz w:val="24"/>
          <w:szCs w:val="24"/>
        </w:rPr>
        <w:t xml:space="preserve"> Также вся информация размещается на официальном сайте ЦДТ. </w:t>
      </w:r>
      <w:r w:rsidRPr="00F75FE6">
        <w:rPr>
          <w:rFonts w:ascii="Times New Roman" w:hAnsi="Times New Roman" w:cs="Times New Roman"/>
          <w:sz w:val="24"/>
          <w:szCs w:val="24"/>
        </w:rPr>
        <w:t xml:space="preserve">Данные страницы организации дают возможность выкладывать полные фотоотчёты мероприятий, информировать о будущих событиях, новостях, оповещать о конкурсах и их результатах, поддерживать связь не только с </w:t>
      </w:r>
      <w:r w:rsidRPr="00216FBF">
        <w:rPr>
          <w:rFonts w:ascii="Times New Roman" w:hAnsi="Times New Roman" w:cs="Times New Roman"/>
          <w:sz w:val="24"/>
          <w:szCs w:val="24"/>
        </w:rPr>
        <w:t>родителями, но и воспитанниками</w:t>
      </w:r>
      <w:proofErr w:type="gramStart"/>
      <w:r w:rsidRPr="00216FBF">
        <w:rPr>
          <w:rFonts w:ascii="Times New Roman" w:hAnsi="Times New Roman" w:cs="Times New Roman"/>
          <w:sz w:val="24"/>
          <w:szCs w:val="24"/>
        </w:rPr>
        <w:t xml:space="preserve"> </w:t>
      </w:r>
      <w:r w:rsidR="00F75FE6" w:rsidRPr="00216F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5FE6" w:rsidRPr="0021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49A" w:rsidRPr="00216FBF" w:rsidRDefault="00082BE5" w:rsidP="00216FB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FBF">
        <w:rPr>
          <w:rFonts w:ascii="Times New Roman" w:hAnsi="Times New Roman" w:cs="Times New Roman"/>
          <w:b/>
          <w:sz w:val="24"/>
          <w:szCs w:val="24"/>
        </w:rPr>
        <w:t>Безопасность образовательного процесс</w:t>
      </w:r>
      <w:r w:rsidR="00F75FE6" w:rsidRPr="00216FBF">
        <w:rPr>
          <w:rFonts w:ascii="Times New Roman" w:hAnsi="Times New Roman" w:cs="Times New Roman"/>
          <w:b/>
          <w:sz w:val="24"/>
          <w:szCs w:val="24"/>
        </w:rPr>
        <w:t>а</w:t>
      </w:r>
    </w:p>
    <w:p w:rsidR="00E31B85" w:rsidRPr="00216FBF" w:rsidRDefault="00082BE5" w:rsidP="00216F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FBF">
        <w:rPr>
          <w:rFonts w:ascii="Times New Roman" w:hAnsi="Times New Roman" w:cs="Times New Roman"/>
          <w:sz w:val="24"/>
          <w:szCs w:val="24"/>
        </w:rPr>
        <w:t>Вопрос обеспечения безопасности учебно-воспитательного процесса в МБ</w:t>
      </w:r>
      <w:r w:rsidR="00F75FE6" w:rsidRPr="00216FBF">
        <w:rPr>
          <w:rFonts w:ascii="Times New Roman" w:hAnsi="Times New Roman" w:cs="Times New Roman"/>
          <w:sz w:val="24"/>
          <w:szCs w:val="24"/>
        </w:rPr>
        <w:t>ОУ ДО Балаганский ЦД</w:t>
      </w:r>
      <w:r w:rsidRPr="00216FBF">
        <w:rPr>
          <w:rFonts w:ascii="Times New Roman" w:hAnsi="Times New Roman" w:cs="Times New Roman"/>
          <w:sz w:val="24"/>
          <w:szCs w:val="24"/>
        </w:rPr>
        <w:t>Т решается комплексно. Все помещения учреждения соответствуют санитарным и гигиеническим нормам, нормам пожарной и электробезопасности, требованиям охраны труда.</w:t>
      </w:r>
      <w:r w:rsidR="00F75FE6" w:rsidRPr="00216FBF">
        <w:rPr>
          <w:rFonts w:ascii="Times New Roman" w:hAnsi="Times New Roman" w:cs="Times New Roman"/>
          <w:sz w:val="24"/>
          <w:szCs w:val="24"/>
        </w:rPr>
        <w:t xml:space="preserve"> Д</w:t>
      </w:r>
      <w:r w:rsidRPr="00216FBF">
        <w:rPr>
          <w:rFonts w:ascii="Times New Roman" w:hAnsi="Times New Roman" w:cs="Times New Roman"/>
          <w:sz w:val="24"/>
          <w:szCs w:val="24"/>
        </w:rPr>
        <w:t>ля обеспечения безопасности учреждения здание оборудовано кнопкой тревожной сигнализации, системой видеонаблюдения, автоматической пожарной сигнализацией, Регулярно проводятся заранее спланированные объектовые тренировки по действиям обучающихся и работников МБ</w:t>
      </w:r>
      <w:r w:rsidR="00F75FE6" w:rsidRPr="00216FBF">
        <w:rPr>
          <w:rFonts w:ascii="Times New Roman" w:hAnsi="Times New Roman" w:cs="Times New Roman"/>
          <w:sz w:val="24"/>
          <w:szCs w:val="24"/>
        </w:rPr>
        <w:t>ОУ ДО ЦД</w:t>
      </w:r>
      <w:r w:rsidRPr="00216FBF">
        <w:rPr>
          <w:rFonts w:ascii="Times New Roman" w:hAnsi="Times New Roman" w:cs="Times New Roman"/>
          <w:sz w:val="24"/>
          <w:szCs w:val="24"/>
        </w:rPr>
        <w:t>Т на случай эвакуации во время пожара и прочих ЧС. Учреждение в достаточном объёме укомплектовано первичными средствами пожаротушения. Коллектив МБ</w:t>
      </w:r>
      <w:r w:rsidR="00F75FE6" w:rsidRPr="00216FBF">
        <w:rPr>
          <w:rFonts w:ascii="Times New Roman" w:hAnsi="Times New Roman" w:cs="Times New Roman"/>
          <w:sz w:val="24"/>
          <w:szCs w:val="24"/>
        </w:rPr>
        <w:t>О</w:t>
      </w:r>
      <w:r w:rsidRPr="00216FBF">
        <w:rPr>
          <w:rFonts w:ascii="Times New Roman" w:hAnsi="Times New Roman" w:cs="Times New Roman"/>
          <w:sz w:val="24"/>
          <w:szCs w:val="24"/>
        </w:rPr>
        <w:t xml:space="preserve">У ДО </w:t>
      </w:r>
      <w:r w:rsidR="00F75FE6" w:rsidRPr="00216FBF">
        <w:rPr>
          <w:rFonts w:ascii="Times New Roman" w:hAnsi="Times New Roman" w:cs="Times New Roman"/>
          <w:sz w:val="24"/>
          <w:szCs w:val="24"/>
        </w:rPr>
        <w:t xml:space="preserve">Балаганский ЦДТ </w:t>
      </w:r>
      <w:r w:rsidRPr="00216FBF">
        <w:rPr>
          <w:rFonts w:ascii="Times New Roman" w:hAnsi="Times New Roman" w:cs="Times New Roman"/>
          <w:sz w:val="24"/>
          <w:szCs w:val="24"/>
        </w:rPr>
        <w:t>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</w:t>
      </w:r>
    </w:p>
    <w:p w:rsidR="00F1749A" w:rsidRPr="00216FBF" w:rsidRDefault="00F1749A" w:rsidP="00216F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1749A" w:rsidRPr="00216FBF" w:rsidSect="00F75FE6">
      <w:pgSz w:w="11906" w:h="16838"/>
      <w:pgMar w:top="1134" w:right="85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C62"/>
    <w:multiLevelType w:val="hybridMultilevel"/>
    <w:tmpl w:val="D976012E"/>
    <w:lvl w:ilvl="0" w:tplc="8D5C6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04593D"/>
    <w:multiLevelType w:val="hybridMultilevel"/>
    <w:tmpl w:val="8B5E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30"/>
    <w:rsid w:val="00001231"/>
    <w:rsid w:val="00021292"/>
    <w:rsid w:val="000226B1"/>
    <w:rsid w:val="000356C4"/>
    <w:rsid w:val="00082BE5"/>
    <w:rsid w:val="001224E9"/>
    <w:rsid w:val="0012651C"/>
    <w:rsid w:val="00141DC9"/>
    <w:rsid w:val="00152CFE"/>
    <w:rsid w:val="00201193"/>
    <w:rsid w:val="00216FBF"/>
    <w:rsid w:val="00230C23"/>
    <w:rsid w:val="00254CB2"/>
    <w:rsid w:val="00264314"/>
    <w:rsid w:val="0027136A"/>
    <w:rsid w:val="00281CD8"/>
    <w:rsid w:val="00292D36"/>
    <w:rsid w:val="002B2369"/>
    <w:rsid w:val="002C2058"/>
    <w:rsid w:val="0030463D"/>
    <w:rsid w:val="00304D05"/>
    <w:rsid w:val="003245DA"/>
    <w:rsid w:val="003318DB"/>
    <w:rsid w:val="003B2410"/>
    <w:rsid w:val="003F017E"/>
    <w:rsid w:val="00401259"/>
    <w:rsid w:val="00405757"/>
    <w:rsid w:val="00422B71"/>
    <w:rsid w:val="00453630"/>
    <w:rsid w:val="004615FA"/>
    <w:rsid w:val="00475A81"/>
    <w:rsid w:val="004D18B4"/>
    <w:rsid w:val="0050593E"/>
    <w:rsid w:val="00512870"/>
    <w:rsid w:val="00533889"/>
    <w:rsid w:val="005512FE"/>
    <w:rsid w:val="005657FF"/>
    <w:rsid w:val="005B4B97"/>
    <w:rsid w:val="005B72DF"/>
    <w:rsid w:val="005B749D"/>
    <w:rsid w:val="005C57BA"/>
    <w:rsid w:val="005D6DC6"/>
    <w:rsid w:val="00635CC1"/>
    <w:rsid w:val="00645E30"/>
    <w:rsid w:val="006962BC"/>
    <w:rsid w:val="006B778A"/>
    <w:rsid w:val="006E4D68"/>
    <w:rsid w:val="00740B68"/>
    <w:rsid w:val="0076402C"/>
    <w:rsid w:val="00764132"/>
    <w:rsid w:val="007651C1"/>
    <w:rsid w:val="007821FA"/>
    <w:rsid w:val="007A2702"/>
    <w:rsid w:val="0081709E"/>
    <w:rsid w:val="008308D3"/>
    <w:rsid w:val="0087240C"/>
    <w:rsid w:val="008B0351"/>
    <w:rsid w:val="008B1B26"/>
    <w:rsid w:val="008C7391"/>
    <w:rsid w:val="008E45A8"/>
    <w:rsid w:val="009239E1"/>
    <w:rsid w:val="00931630"/>
    <w:rsid w:val="00951E89"/>
    <w:rsid w:val="00995085"/>
    <w:rsid w:val="009B382E"/>
    <w:rsid w:val="009D3B74"/>
    <w:rsid w:val="009F0200"/>
    <w:rsid w:val="00A637C1"/>
    <w:rsid w:val="00A715A9"/>
    <w:rsid w:val="00AB592B"/>
    <w:rsid w:val="00AF1B40"/>
    <w:rsid w:val="00B4119D"/>
    <w:rsid w:val="00B43DF5"/>
    <w:rsid w:val="00B8168A"/>
    <w:rsid w:val="00BC27BD"/>
    <w:rsid w:val="00BD15DF"/>
    <w:rsid w:val="00C06EE0"/>
    <w:rsid w:val="00C42C18"/>
    <w:rsid w:val="00C47BAA"/>
    <w:rsid w:val="00CD7F35"/>
    <w:rsid w:val="00D8078E"/>
    <w:rsid w:val="00D8595F"/>
    <w:rsid w:val="00D91E6C"/>
    <w:rsid w:val="00DD617D"/>
    <w:rsid w:val="00DF07CB"/>
    <w:rsid w:val="00E21D95"/>
    <w:rsid w:val="00E22904"/>
    <w:rsid w:val="00E31B85"/>
    <w:rsid w:val="00E32198"/>
    <w:rsid w:val="00E4720F"/>
    <w:rsid w:val="00E55508"/>
    <w:rsid w:val="00E80FB6"/>
    <w:rsid w:val="00E9219C"/>
    <w:rsid w:val="00EC0803"/>
    <w:rsid w:val="00ED5152"/>
    <w:rsid w:val="00F10EFE"/>
    <w:rsid w:val="00F154C6"/>
    <w:rsid w:val="00F1749A"/>
    <w:rsid w:val="00F418C0"/>
    <w:rsid w:val="00F4421D"/>
    <w:rsid w:val="00F46FF5"/>
    <w:rsid w:val="00F5477B"/>
    <w:rsid w:val="00F75C2C"/>
    <w:rsid w:val="00F75FE6"/>
    <w:rsid w:val="00F83756"/>
    <w:rsid w:val="00F83D1C"/>
    <w:rsid w:val="00FB6A7B"/>
    <w:rsid w:val="00F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F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369"/>
    <w:pPr>
      <w:ind w:left="720"/>
      <w:contextualSpacing/>
    </w:pPr>
  </w:style>
  <w:style w:type="paragraph" w:styleId="a5">
    <w:name w:val="Body Text"/>
    <w:basedOn w:val="a"/>
    <w:link w:val="a6"/>
    <w:rsid w:val="00CD7F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D7F3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7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F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369"/>
    <w:pPr>
      <w:ind w:left="720"/>
      <w:contextualSpacing/>
    </w:pPr>
  </w:style>
  <w:style w:type="paragraph" w:styleId="a5">
    <w:name w:val="Body Text"/>
    <w:basedOn w:val="a"/>
    <w:link w:val="a6"/>
    <w:rsid w:val="00CD7F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D7F3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7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4;&#1076;&#1090;.&#1073;&#1072;&#1083;&#1072;&#1075;&#1072;&#1085;-&#1086;&#1073;&#1088;.&#1088;&#1092;/wp-content/uploads/2019/03/liczenziya-na-osushhestvlenie-obrazovatelnoj-deyatelnosti-dopolnennay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3912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2023-04-25T02:43:00Z</cp:lastPrinted>
  <dcterms:created xsi:type="dcterms:W3CDTF">2023-04-17T01:35:00Z</dcterms:created>
  <dcterms:modified xsi:type="dcterms:W3CDTF">2025-11-13T09:06:00Z</dcterms:modified>
</cp:coreProperties>
</file>