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4" w:rsidRPr="00E72DA4" w:rsidRDefault="00E72DA4" w:rsidP="006C1F14">
      <w:pPr>
        <w:pStyle w:val="a4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 w:rsidRPr="005F1CAF">
        <w:rPr>
          <w:rStyle w:val="a5"/>
          <w:i/>
          <w:sz w:val="32"/>
          <w:szCs w:val="22"/>
        </w:rPr>
        <w:t>УЧЕБНЫЙ ПЛАН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</w:p>
    <w:p w:rsidR="00E72DA4" w:rsidRPr="005F1CAF" w:rsidRDefault="00802216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>
        <w:rPr>
          <w:rStyle w:val="a5"/>
          <w:i/>
          <w:sz w:val="32"/>
          <w:szCs w:val="22"/>
        </w:rPr>
        <w:t>на 2024</w:t>
      </w:r>
      <w:r w:rsidR="00FF63D2">
        <w:rPr>
          <w:rStyle w:val="a5"/>
          <w:i/>
          <w:sz w:val="32"/>
          <w:szCs w:val="22"/>
        </w:rPr>
        <w:t>-202</w:t>
      </w:r>
      <w:r>
        <w:rPr>
          <w:rStyle w:val="a5"/>
          <w:i/>
          <w:sz w:val="32"/>
          <w:szCs w:val="22"/>
        </w:rPr>
        <w:t>5</w:t>
      </w:r>
      <w:r w:rsidR="00E72DA4" w:rsidRPr="005F1CAF">
        <w:rPr>
          <w:rStyle w:val="a5"/>
          <w:i/>
          <w:sz w:val="32"/>
          <w:szCs w:val="22"/>
        </w:rPr>
        <w:t xml:space="preserve"> учебный год</w:t>
      </w:r>
    </w:p>
    <w:p w:rsidR="003419CC" w:rsidRPr="00E72DA4" w:rsidRDefault="003419CC" w:rsidP="00EB0323">
      <w:pPr>
        <w:pStyle w:val="a4"/>
        <w:spacing w:before="0" w:beforeAutospacing="0" w:after="0" w:afterAutospacing="0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Пояснительная записка</w:t>
      </w:r>
    </w:p>
    <w:p w:rsidR="00E72DA4" w:rsidRPr="005F1CAF" w:rsidRDefault="00FF63D2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proofErr w:type="gramStart"/>
      <w:r>
        <w:rPr>
          <w:rStyle w:val="a5"/>
          <w:b w:val="0"/>
          <w:szCs w:val="22"/>
        </w:rPr>
        <w:t>Учебный план на 2022-2023</w:t>
      </w:r>
      <w:r w:rsidR="00E72DA4" w:rsidRPr="005F1CAF">
        <w:rPr>
          <w:rStyle w:val="a5"/>
          <w:b w:val="0"/>
          <w:szCs w:val="22"/>
        </w:rPr>
        <w:t xml:space="preserve"> учебный год составлен на основе Федерального закона «Об образовании», Типового положения об образовательном учреждении дополнительного образования,  требований санитарно-эпидемиологических правил к учреждениям дополнительного образования детей 2.4.4.1251-03 и нормативов бюджетного финансирования, в соответствии с Уставом, программами обучения дополнительного образования детей, учитывает специфику учреждения, основные направления деятельности, потребности детей и родителей посёлка, а также кадровый потенциал.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Главное предназначение Центра Детского Творчества - создание условий для свободного </w:t>
      </w:r>
      <w:r w:rsidR="00A710B5">
        <w:rPr>
          <w:rStyle w:val="a5"/>
          <w:b w:val="0"/>
          <w:szCs w:val="22"/>
        </w:rPr>
        <w:t xml:space="preserve">выбора и освоения </w:t>
      </w:r>
      <w:proofErr w:type="gramStart"/>
      <w:r w:rsidR="00A710B5">
        <w:rPr>
          <w:rStyle w:val="a5"/>
          <w:b w:val="0"/>
          <w:szCs w:val="22"/>
        </w:rPr>
        <w:t>обучающимися</w:t>
      </w:r>
      <w:proofErr w:type="gramEnd"/>
      <w:r w:rsidRPr="005F1CAF">
        <w:rPr>
          <w:rStyle w:val="a5"/>
          <w:b w:val="0"/>
          <w:szCs w:val="22"/>
        </w:rPr>
        <w:t xml:space="preserve">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72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Основными задачами, стоящими перед учреждением, являются: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Обеспечение необходимых условий для личностного развития, укрепления здоровья и профессионального самоопределения, творчес</w:t>
      </w:r>
      <w:r w:rsidR="003D77E1">
        <w:rPr>
          <w:rStyle w:val="a5"/>
          <w:rFonts w:ascii="Times New Roman" w:hAnsi="Times New Roman" w:cs="Times New Roman"/>
          <w:b w:val="0"/>
          <w:sz w:val="24"/>
        </w:rPr>
        <w:t>кого труда детей в возрасте от 5</w:t>
      </w:r>
      <w:r w:rsidRPr="005F1CAF">
        <w:rPr>
          <w:rStyle w:val="a5"/>
          <w:rFonts w:ascii="Times New Roman" w:hAnsi="Times New Roman" w:cs="Times New Roman"/>
          <w:b w:val="0"/>
          <w:sz w:val="24"/>
        </w:rPr>
        <w:t xml:space="preserve"> до 18 лет.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Адаптация их к жизни в обществе.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Формирование общей культуры.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Организация содержательного досуга.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Развитие у детей способности к самопознанию и самоопределению.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реализует дополнительные образовательные программы дополнительного образования детей. Организует досуг и социальное творчество детей, подростков и молодежи.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осуществляет образовательный процесс на основе учебного плана, в соответствии с типовыми государственными, адап</w:t>
      </w:r>
      <w:r w:rsidR="00772062">
        <w:rPr>
          <w:rStyle w:val="a5"/>
          <w:b w:val="0"/>
          <w:szCs w:val="22"/>
        </w:rPr>
        <w:t xml:space="preserve">тированными, модифицированными </w:t>
      </w:r>
      <w:r w:rsidRPr="005F1CAF">
        <w:rPr>
          <w:rStyle w:val="a5"/>
          <w:b w:val="0"/>
          <w:szCs w:val="22"/>
        </w:rPr>
        <w:t xml:space="preserve"> образовательными программами.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Деятельность обучающихся Учреждения осуществляется, как в одновозрастных, так и разновозрастных </w:t>
      </w:r>
      <w:r w:rsidR="00772062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объединениях по интере</w:t>
      </w:r>
      <w:r w:rsidR="00A83E59">
        <w:rPr>
          <w:rStyle w:val="a5"/>
          <w:b w:val="0"/>
          <w:szCs w:val="22"/>
        </w:rPr>
        <w:t>сам.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С учетом потребностей и возможностей детей дополнительные образовательные программы в Учреждении осваиваются в различных формах: очной, в форме семейного воспитания.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При организации занятий используются следующие формы работы: групповая, по подгруппам, массовая, индивидуальная, совместно с родителями (законными представителями).      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В Учреждении </w:t>
      </w:r>
      <w:r w:rsidR="00772062">
        <w:rPr>
          <w:rStyle w:val="a5"/>
          <w:b w:val="0"/>
          <w:szCs w:val="22"/>
        </w:rPr>
        <w:t>занимаются дети и подростки от 5</w:t>
      </w:r>
      <w:r w:rsidRPr="005F1CAF">
        <w:rPr>
          <w:rStyle w:val="a5"/>
          <w:b w:val="0"/>
          <w:szCs w:val="22"/>
        </w:rPr>
        <w:t xml:space="preserve"> до 18 лет на основе свободного выбора направлений и вида деятельности.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lastRenderedPageBreak/>
        <w:t xml:space="preserve">Учреждение работает по семидневной рабочей неделе. Обучение проводится согласно утвержденному расписанию. Расписание занятий </w:t>
      </w:r>
      <w:r w:rsidR="00F27F1F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объединений составляется для создания наиболее благоприятного режима труда и отдыха детей администрацией Учреждения по представлению педагогическими работниками с учетом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Период обучения по выбранному профилю деятельности и учебная нагрузка в неделю на обучающихся зависит от временного ресурса программы, возрастных особенностей обучающихся и санитарно-эпидемиологических требований к учреждениям дополнительного образования детей.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Занятия для детей дошкольного</w:t>
      </w:r>
      <w:r w:rsidR="00A83E59">
        <w:rPr>
          <w:rStyle w:val="a5"/>
          <w:b w:val="0"/>
          <w:szCs w:val="22"/>
        </w:rPr>
        <w:t xml:space="preserve"> возраста проводятся не чаще 4-х</w:t>
      </w:r>
      <w:r w:rsidRPr="005F1CAF">
        <w:rPr>
          <w:rStyle w:val="a5"/>
          <w:b w:val="0"/>
          <w:szCs w:val="22"/>
        </w:rPr>
        <w:t xml:space="preserve"> раз в неделю продо</w:t>
      </w:r>
      <w:r w:rsidR="00A83E59">
        <w:rPr>
          <w:rStyle w:val="a5"/>
          <w:b w:val="0"/>
          <w:szCs w:val="22"/>
        </w:rPr>
        <w:t>лжительностью до 30 минут;</w:t>
      </w:r>
      <w:r w:rsidRPr="005F1CAF">
        <w:rPr>
          <w:rStyle w:val="a5"/>
          <w:b w:val="0"/>
          <w:szCs w:val="22"/>
        </w:rPr>
        <w:t xml:space="preserve"> для обучающихся младшего, с</w:t>
      </w:r>
      <w:r w:rsidR="00A02926">
        <w:rPr>
          <w:rStyle w:val="a5"/>
          <w:b w:val="0"/>
          <w:szCs w:val="22"/>
        </w:rPr>
        <w:t>реднего и старшего возраста - 45</w:t>
      </w:r>
      <w:r w:rsidRPr="005F1CAF">
        <w:rPr>
          <w:rStyle w:val="a5"/>
          <w:b w:val="0"/>
          <w:szCs w:val="22"/>
        </w:rPr>
        <w:t xml:space="preserve"> мин. Организация образовательного процесса в Учреждении строится на основе учебного плана, регламентируется расписанием занятий.</w:t>
      </w:r>
      <w:proofErr w:type="gramEnd"/>
      <w:r w:rsidRPr="005F1CAF">
        <w:rPr>
          <w:rStyle w:val="a5"/>
          <w:b w:val="0"/>
          <w:szCs w:val="22"/>
        </w:rPr>
        <w:t xml:space="preserve"> Количество и продолжительность занятий в неделю устанавливается в соответствии с СанПиН 2.4.4.1251-03, утвержденными постановлением Главного государственного санитарного врача РФ от 01.04.2003.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Увеличение часов предполагается с учетом года обучения, работу с высокомотивированными (одаренными детьми) и соответствует определенному образовательной программой количеству часов.</w:t>
      </w:r>
    </w:p>
    <w:p w:rsidR="00E72DA4" w:rsidRPr="005F1CAF" w:rsidRDefault="0072229C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После каждых 30-40</w:t>
      </w:r>
      <w:r w:rsidR="00E72DA4" w:rsidRPr="005F1CAF">
        <w:rPr>
          <w:rStyle w:val="a5"/>
          <w:b w:val="0"/>
          <w:szCs w:val="22"/>
        </w:rPr>
        <w:t xml:space="preserve"> минут занятий устраивается перерыв продолжительностью не менее 10 минут для отдыха детей и проветривания помещений.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В соответствии с образовательной программой занятия могут проводиться как со всем составом группы, так и по звеньям (3-5) человек или индивидуально.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Количество обучающихся в учебных группах определяется особенностями дополнительных образовательных программ, возрастными особенностями обучающихся и санитарно-эпидемиологическими нормативами.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Списочный состав объединений формируется исходя из необходимости присутствия на занятиях: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пе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рвом году обучения - не менее 15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втором году обучения - не менее 10 - 12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На третьем и последующих 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годах обучения - не менее 8 - 12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 Обучение п</w:t>
      </w:r>
      <w:r w:rsidR="008B1C81">
        <w:rPr>
          <w:rStyle w:val="a5"/>
          <w:b w:val="0"/>
          <w:szCs w:val="22"/>
        </w:rPr>
        <w:t>о дополнительным общеобразовательны</w:t>
      </w:r>
      <w:proofErr w:type="gramStart"/>
      <w:r w:rsidR="008B1C81">
        <w:rPr>
          <w:rStyle w:val="a5"/>
          <w:b w:val="0"/>
          <w:szCs w:val="22"/>
        </w:rPr>
        <w:t>м-</w:t>
      </w:r>
      <w:proofErr w:type="gramEnd"/>
      <w:r w:rsidR="008B1C81">
        <w:rPr>
          <w:rStyle w:val="a5"/>
          <w:b w:val="0"/>
          <w:szCs w:val="22"/>
        </w:rPr>
        <w:t xml:space="preserve"> общеразвивающим программам </w:t>
      </w:r>
      <w:r w:rsidRPr="005F1CAF">
        <w:rPr>
          <w:rStyle w:val="a5"/>
          <w:b w:val="0"/>
          <w:szCs w:val="22"/>
        </w:rPr>
        <w:t xml:space="preserve"> осуществляется по физкультурно – спортивной, художественно</w:t>
      </w:r>
      <w:r w:rsidR="008B1C81">
        <w:rPr>
          <w:rStyle w:val="a5"/>
          <w:b w:val="0"/>
          <w:szCs w:val="22"/>
        </w:rPr>
        <w:t>й</w:t>
      </w:r>
      <w:r w:rsidRPr="005F1CAF">
        <w:rPr>
          <w:rStyle w:val="a5"/>
          <w:b w:val="0"/>
          <w:szCs w:val="22"/>
        </w:rPr>
        <w:t xml:space="preserve">, </w:t>
      </w:r>
      <w:proofErr w:type="spellStart"/>
      <w:r w:rsidRPr="005F1CAF">
        <w:rPr>
          <w:rStyle w:val="a5"/>
          <w:b w:val="0"/>
          <w:szCs w:val="22"/>
        </w:rPr>
        <w:t>туристско</w:t>
      </w:r>
      <w:proofErr w:type="spellEnd"/>
      <w:r w:rsidRPr="005F1CAF">
        <w:rPr>
          <w:rStyle w:val="a5"/>
          <w:b w:val="0"/>
          <w:szCs w:val="22"/>
        </w:rPr>
        <w:t xml:space="preserve"> - краеведческой,</w:t>
      </w:r>
      <w:r w:rsidR="008B1C81">
        <w:rPr>
          <w:rStyle w:val="a5"/>
          <w:b w:val="0"/>
          <w:szCs w:val="22"/>
        </w:rPr>
        <w:t xml:space="preserve"> социально- гуманитарной направленностям. </w:t>
      </w:r>
      <w:r w:rsidRPr="005F1CAF">
        <w:rPr>
          <w:rStyle w:val="a5"/>
          <w:b w:val="0"/>
          <w:szCs w:val="22"/>
        </w:rPr>
        <w:t> </w:t>
      </w:r>
    </w:p>
    <w:p w:rsidR="00E72DA4" w:rsidRPr="005F1CAF" w:rsidRDefault="008B1C81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Дополнительные общеобразовательны</w:t>
      </w:r>
      <w:proofErr w:type="gramStart"/>
      <w:r>
        <w:rPr>
          <w:rStyle w:val="a5"/>
          <w:b w:val="0"/>
          <w:szCs w:val="22"/>
        </w:rPr>
        <w:t>е-</w:t>
      </w:r>
      <w:proofErr w:type="gramEnd"/>
      <w:r>
        <w:rPr>
          <w:rStyle w:val="a5"/>
          <w:b w:val="0"/>
          <w:szCs w:val="22"/>
        </w:rPr>
        <w:t xml:space="preserve"> общеразвивающие</w:t>
      </w:r>
      <w:r w:rsidR="00E72DA4" w:rsidRPr="005F1CAF">
        <w:rPr>
          <w:rStyle w:val="a5"/>
          <w:b w:val="0"/>
          <w:szCs w:val="22"/>
        </w:rPr>
        <w:t xml:space="preserve"> программы, предусм</w:t>
      </w:r>
      <w:r w:rsidR="007E4587">
        <w:rPr>
          <w:rStyle w:val="a5"/>
          <w:b w:val="0"/>
          <w:szCs w:val="22"/>
        </w:rPr>
        <w:t>отренные учебным планом МБОУ ДО</w:t>
      </w:r>
      <w:r w:rsidR="00E72DA4" w:rsidRPr="005F1CAF">
        <w:rPr>
          <w:rStyle w:val="a5"/>
          <w:b w:val="0"/>
          <w:szCs w:val="22"/>
        </w:rPr>
        <w:t xml:space="preserve"> ЦДТ, обеспечены учебно-методической и справочной литературой, специализированным оборудованием, педагогическими кадрами.</w:t>
      </w:r>
    </w:p>
    <w:p w:rsidR="00E72DA4" w:rsidRPr="005F1CAF" w:rsidRDefault="008B1C81" w:rsidP="008B1C81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Для реализации дополнительных общеобразовательных – общеразвивающих программ заключены договоры</w:t>
      </w:r>
      <w:r w:rsidR="00E72DA4" w:rsidRPr="005F1CAF">
        <w:rPr>
          <w:rStyle w:val="a5"/>
          <w:b w:val="0"/>
          <w:szCs w:val="22"/>
        </w:rPr>
        <w:t> </w:t>
      </w:r>
      <w:r>
        <w:rPr>
          <w:rStyle w:val="a5"/>
          <w:b w:val="0"/>
          <w:szCs w:val="22"/>
        </w:rPr>
        <w:t xml:space="preserve">о  безвозмездном пользовании </w:t>
      </w:r>
      <w:r w:rsidR="00E72DA4" w:rsidRPr="005F1CAF">
        <w:rPr>
          <w:rStyle w:val="a5"/>
          <w:b w:val="0"/>
          <w:szCs w:val="22"/>
        </w:rPr>
        <w:t xml:space="preserve"> с муниципальными образовательными учрежд</w:t>
      </w:r>
      <w:r>
        <w:rPr>
          <w:rStyle w:val="a5"/>
          <w:b w:val="0"/>
          <w:szCs w:val="22"/>
        </w:rPr>
        <w:t>ениями</w:t>
      </w:r>
      <w:r w:rsidR="00A54845">
        <w:rPr>
          <w:rStyle w:val="a5"/>
          <w:b w:val="0"/>
          <w:szCs w:val="22"/>
        </w:rPr>
        <w:t xml:space="preserve"> Балаганского района, о предоставлении помещений для занятий</w:t>
      </w:r>
      <w:proofErr w:type="gramStart"/>
      <w:r w:rsidR="00A54845">
        <w:rPr>
          <w:rStyle w:val="a5"/>
          <w:b w:val="0"/>
          <w:szCs w:val="22"/>
        </w:rPr>
        <w:t xml:space="preserve"> </w:t>
      </w:r>
      <w:r>
        <w:rPr>
          <w:rStyle w:val="a5"/>
          <w:b w:val="0"/>
          <w:szCs w:val="22"/>
        </w:rPr>
        <w:t>:</w:t>
      </w:r>
      <w:proofErr w:type="gramEnd"/>
      <w:r>
        <w:rPr>
          <w:rStyle w:val="a5"/>
          <w:b w:val="0"/>
          <w:szCs w:val="22"/>
        </w:rPr>
        <w:t xml:space="preserve"> </w:t>
      </w:r>
      <w:r w:rsidR="00FF63D2">
        <w:rPr>
          <w:rStyle w:val="a5"/>
          <w:b w:val="0"/>
          <w:szCs w:val="22"/>
        </w:rPr>
        <w:t xml:space="preserve">МБОУ </w:t>
      </w:r>
      <w:proofErr w:type="spellStart"/>
      <w:r w:rsidR="00FF63D2">
        <w:rPr>
          <w:rStyle w:val="a5"/>
          <w:b w:val="0"/>
          <w:szCs w:val="22"/>
        </w:rPr>
        <w:t>Балаганская</w:t>
      </w:r>
      <w:proofErr w:type="spellEnd"/>
      <w:r w:rsidR="00FF63D2">
        <w:rPr>
          <w:rStyle w:val="a5"/>
          <w:b w:val="0"/>
          <w:szCs w:val="22"/>
        </w:rPr>
        <w:t xml:space="preserve"> СОШ </w:t>
      </w:r>
      <w:r w:rsidR="00A83E59">
        <w:rPr>
          <w:rStyle w:val="a5"/>
          <w:b w:val="0"/>
          <w:szCs w:val="22"/>
        </w:rPr>
        <w:t xml:space="preserve">№ </w:t>
      </w:r>
      <w:r w:rsidR="00024D87">
        <w:rPr>
          <w:rStyle w:val="a5"/>
          <w:b w:val="0"/>
          <w:szCs w:val="22"/>
        </w:rPr>
        <w:t xml:space="preserve">2,  </w:t>
      </w:r>
      <w:proofErr w:type="spellStart"/>
      <w:r w:rsidR="007E4587">
        <w:rPr>
          <w:rStyle w:val="a5"/>
          <w:b w:val="0"/>
          <w:szCs w:val="22"/>
        </w:rPr>
        <w:t>Коноваловская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proofErr w:type="spellStart"/>
      <w:r w:rsidR="007E4587">
        <w:rPr>
          <w:rStyle w:val="a5"/>
          <w:b w:val="0"/>
          <w:szCs w:val="22"/>
        </w:rPr>
        <w:t>Биритская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r w:rsidR="00A710B5">
        <w:rPr>
          <w:rStyle w:val="a5"/>
          <w:b w:val="0"/>
          <w:szCs w:val="22"/>
        </w:rPr>
        <w:t xml:space="preserve">ГАПОУ ИО </w:t>
      </w:r>
      <w:r w:rsidR="006C1F14">
        <w:rPr>
          <w:rStyle w:val="a5"/>
          <w:b w:val="0"/>
          <w:szCs w:val="22"/>
        </w:rPr>
        <w:t>БАТТ</w:t>
      </w:r>
      <w:r w:rsidR="00A710B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Кумарейская</w:t>
      </w:r>
      <w:proofErr w:type="spellEnd"/>
      <w:r w:rsidR="00A54845">
        <w:rPr>
          <w:rStyle w:val="a5"/>
          <w:b w:val="0"/>
          <w:szCs w:val="22"/>
        </w:rPr>
        <w:t xml:space="preserve"> СОШ,</w:t>
      </w:r>
      <w:r w:rsidR="00A83E59">
        <w:rPr>
          <w:rStyle w:val="a5"/>
          <w:b w:val="0"/>
          <w:szCs w:val="22"/>
        </w:rPr>
        <w:t xml:space="preserve"> </w:t>
      </w:r>
      <w:proofErr w:type="spellStart"/>
      <w:r w:rsidR="00A83E59">
        <w:rPr>
          <w:rStyle w:val="a5"/>
          <w:b w:val="0"/>
          <w:szCs w:val="22"/>
        </w:rPr>
        <w:t>Заславская</w:t>
      </w:r>
      <w:proofErr w:type="spellEnd"/>
      <w:r w:rsidR="00A83E59">
        <w:rPr>
          <w:rStyle w:val="a5"/>
          <w:b w:val="0"/>
          <w:szCs w:val="22"/>
        </w:rPr>
        <w:t xml:space="preserve"> СОШ, </w:t>
      </w:r>
      <w:proofErr w:type="spellStart"/>
      <w:r w:rsidR="00A83E59">
        <w:rPr>
          <w:rStyle w:val="a5"/>
          <w:b w:val="0"/>
          <w:szCs w:val="22"/>
        </w:rPr>
        <w:t>Тарнопольская</w:t>
      </w:r>
      <w:proofErr w:type="spellEnd"/>
      <w:r w:rsidR="00A83E59">
        <w:rPr>
          <w:rStyle w:val="a5"/>
          <w:b w:val="0"/>
          <w:szCs w:val="22"/>
        </w:rPr>
        <w:t xml:space="preserve"> СОШ</w:t>
      </w:r>
      <w:r w:rsidR="00A5484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Шарагайская</w:t>
      </w:r>
      <w:proofErr w:type="spellEnd"/>
      <w:r w:rsidR="00FF63D2">
        <w:rPr>
          <w:rStyle w:val="a5"/>
          <w:b w:val="0"/>
          <w:szCs w:val="22"/>
        </w:rPr>
        <w:t xml:space="preserve"> СОШ</w:t>
      </w:r>
      <w:r w:rsidR="00A54845">
        <w:rPr>
          <w:rStyle w:val="a5"/>
          <w:b w:val="0"/>
          <w:szCs w:val="22"/>
        </w:rPr>
        <w:t>.</w:t>
      </w:r>
      <w:r w:rsidR="00A710B5">
        <w:rPr>
          <w:rStyle w:val="a5"/>
          <w:b w:val="0"/>
          <w:szCs w:val="22"/>
        </w:rPr>
        <w:t xml:space="preserve"> 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         Учебный план разработан с целью предоставления всем обучающимся оптимальных возможностей для получения качественного образования, развития способностей детей с учетом потребностей и перспектив продолжения обучения.</w:t>
      </w:r>
    </w:p>
    <w:p w:rsidR="00E72DA4" w:rsidRDefault="00E72DA4" w:rsidP="00A6025D">
      <w:pPr>
        <w:pStyle w:val="a4"/>
        <w:spacing w:before="0" w:beforeAutospacing="0" w:after="0" w:afterAutospacing="0"/>
        <w:jc w:val="center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lastRenderedPageBreak/>
        <w:t>Учебный план регламентирует образовательный процесс и является исходным докуме</w:t>
      </w:r>
      <w:r w:rsidR="00024D87">
        <w:rPr>
          <w:rStyle w:val="a5"/>
          <w:b w:val="0"/>
          <w:szCs w:val="22"/>
        </w:rPr>
        <w:t>нтом для финансирования МБОУ ДО</w:t>
      </w:r>
      <w:r w:rsidRPr="005F1CAF">
        <w:rPr>
          <w:rStyle w:val="a5"/>
          <w:b w:val="0"/>
          <w:szCs w:val="22"/>
        </w:rPr>
        <w:t xml:space="preserve"> ЦДТ.</w:t>
      </w:r>
    </w:p>
    <w:p w:rsidR="00EB0323" w:rsidRPr="00EB0323" w:rsidRDefault="00EB0323" w:rsidP="00EB0323">
      <w:pPr>
        <w:pStyle w:val="a4"/>
        <w:spacing w:before="0" w:beforeAutospacing="0" w:after="0" w:afterAutospacing="0"/>
        <w:jc w:val="both"/>
        <w:rPr>
          <w:bCs/>
          <w:szCs w:val="22"/>
        </w:rPr>
      </w:pPr>
    </w:p>
    <w:tbl>
      <w:tblPr>
        <w:tblStyle w:val="a3"/>
        <w:tblW w:w="15104" w:type="dxa"/>
        <w:tblInd w:w="-395" w:type="dxa"/>
        <w:tblLayout w:type="fixed"/>
        <w:tblLook w:val="04A0" w:firstRow="1" w:lastRow="0" w:firstColumn="1" w:lastColumn="0" w:noHBand="0" w:noVBand="1"/>
      </w:tblPr>
      <w:tblGrid>
        <w:gridCol w:w="644"/>
        <w:gridCol w:w="3234"/>
        <w:gridCol w:w="878"/>
        <w:gridCol w:w="252"/>
        <w:gridCol w:w="740"/>
        <w:gridCol w:w="1134"/>
        <w:gridCol w:w="142"/>
        <w:gridCol w:w="992"/>
        <w:gridCol w:w="851"/>
        <w:gridCol w:w="141"/>
        <w:gridCol w:w="851"/>
        <w:gridCol w:w="993"/>
        <w:gridCol w:w="141"/>
        <w:gridCol w:w="851"/>
        <w:gridCol w:w="992"/>
        <w:gridCol w:w="1276"/>
        <w:gridCol w:w="992"/>
      </w:tblGrid>
      <w:tr w:rsidR="00E72DA4" w:rsidTr="008C631A"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№ </w:t>
            </w:r>
            <w:proofErr w:type="gramStart"/>
            <w:r w:rsidRPr="002E050F">
              <w:rPr>
                <w:sz w:val="24"/>
                <w:szCs w:val="24"/>
              </w:rPr>
              <w:t>п</w:t>
            </w:r>
            <w:proofErr w:type="gramEnd"/>
            <w:r w:rsidRPr="002E050F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Детское 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объединение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Всего </w:t>
            </w:r>
          </w:p>
          <w:p w:rsidR="00E72DA4" w:rsidRPr="002E050F" w:rsidRDefault="00044D08" w:rsidP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г</w:t>
            </w:r>
            <w:r w:rsidR="00E72DA4" w:rsidRPr="002E050F">
              <w:rPr>
                <w:sz w:val="24"/>
                <w:szCs w:val="24"/>
              </w:rPr>
              <w:t>руп</w:t>
            </w:r>
            <w:r w:rsidRPr="002E050F">
              <w:rPr>
                <w:sz w:val="24"/>
                <w:szCs w:val="24"/>
              </w:rPr>
              <w:t>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Кол-во</w:t>
            </w:r>
          </w:p>
          <w:p w:rsidR="00E72DA4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</w:t>
            </w:r>
            <w:r w:rsidR="00E72DA4" w:rsidRPr="002E050F">
              <w:rPr>
                <w:sz w:val="24"/>
                <w:szCs w:val="24"/>
              </w:rPr>
              <w:t>бучаю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щи</w:t>
            </w:r>
            <w:r w:rsidR="00044D08" w:rsidRPr="002E050F">
              <w:rPr>
                <w:sz w:val="24"/>
                <w:szCs w:val="24"/>
              </w:rPr>
              <w:t>хся</w:t>
            </w:r>
          </w:p>
        </w:tc>
        <w:tc>
          <w:tcPr>
            <w:tcW w:w="935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Дни недели</w:t>
            </w:r>
          </w:p>
        </w:tc>
      </w:tr>
      <w:tr w:rsidR="00805A16" w:rsidTr="008C631A">
        <w:trPr>
          <w:trHeight w:val="330"/>
        </w:trPr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A6025D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E72DA4" w:rsidRPr="002E050F">
              <w:rPr>
                <w:sz w:val="24"/>
                <w:szCs w:val="24"/>
              </w:rPr>
              <w:t>онедель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A6025D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2DA4" w:rsidRPr="002E050F">
              <w:rPr>
                <w:sz w:val="24"/>
                <w:szCs w:val="24"/>
              </w:rPr>
              <w:t>торник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A0321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2DA4" w:rsidRPr="002E050F">
              <w:rPr>
                <w:sz w:val="24"/>
                <w:szCs w:val="24"/>
              </w:rPr>
              <w:t>реда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A0321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E72DA4" w:rsidRPr="002E050F">
              <w:rPr>
                <w:sz w:val="24"/>
                <w:szCs w:val="24"/>
              </w:rPr>
              <w:t>етверг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П</w:t>
            </w:r>
            <w:r w:rsidR="00E72DA4" w:rsidRPr="002E050F">
              <w:rPr>
                <w:sz w:val="24"/>
                <w:szCs w:val="24"/>
              </w:rPr>
              <w:t>ятница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72DA4" w:rsidRPr="002E050F">
              <w:rPr>
                <w:sz w:val="24"/>
                <w:szCs w:val="24"/>
              </w:rPr>
              <w:t>уб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7A31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72DA4" w:rsidRPr="002E050F">
              <w:rPr>
                <w:sz w:val="24"/>
                <w:szCs w:val="24"/>
              </w:rPr>
              <w:t>оскре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сенье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2B3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72DA4" w:rsidRPr="002E050F">
              <w:rPr>
                <w:sz w:val="24"/>
                <w:szCs w:val="24"/>
              </w:rPr>
              <w:t>едельная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DA4" w:rsidRPr="002E050F" w:rsidRDefault="00356A1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2DA4" w:rsidRPr="002E050F">
              <w:rPr>
                <w:sz w:val="24"/>
                <w:szCs w:val="24"/>
              </w:rPr>
              <w:t>того</w:t>
            </w:r>
          </w:p>
          <w:p w:rsidR="00E72DA4" w:rsidRPr="002E050F" w:rsidRDefault="00E72DA4" w:rsidP="00E72DA4">
            <w:pPr>
              <w:spacing w:line="276" w:lineRule="auto"/>
              <w:ind w:left="-284" w:right="61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за год</w:t>
            </w:r>
          </w:p>
        </w:tc>
      </w:tr>
      <w:tr w:rsidR="00BF3CB6" w:rsidTr="00356A1B">
        <w:trPr>
          <w:trHeight w:val="330"/>
        </w:trPr>
        <w:tc>
          <w:tcPr>
            <w:tcW w:w="1510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«Глиняная игрушка»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D49A6" w:rsidRDefault="00F54330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A0292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A0292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144 ч.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D49A6" w:rsidRDefault="00F54330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A0292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A0292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216 ч.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D49A6" w:rsidRDefault="00F54330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A0292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095D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095D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095D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095D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 xml:space="preserve"> </w:t>
            </w:r>
            <w:r w:rsidR="00EE1C5F" w:rsidRPr="00800EEE">
              <w:rPr>
                <w:sz w:val="24"/>
                <w:szCs w:val="24"/>
              </w:rPr>
              <w:t>8</w:t>
            </w:r>
            <w:r w:rsidRPr="00800EE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288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 xml:space="preserve">«Радуга талантов» </w:t>
            </w:r>
            <w:r w:rsidR="00396BFE" w:rsidRPr="00800EEE">
              <w:rPr>
                <w:sz w:val="24"/>
                <w:szCs w:val="24"/>
              </w:rPr>
              <w:t>(рисование)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D49A6" w:rsidRDefault="008D49A6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8E246E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E24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144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25D" w:rsidRPr="008D49A6" w:rsidRDefault="008D49A6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E246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216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D49A6" w:rsidRDefault="008D49A6">
            <w:pPr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8E246E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E246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288 ч.</w:t>
            </w:r>
          </w:p>
        </w:tc>
      </w:tr>
      <w:tr w:rsidR="00396BFE" w:rsidTr="007058B0">
        <w:trPr>
          <w:trHeight w:val="330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«</w:t>
            </w:r>
            <w:proofErr w:type="spellStart"/>
            <w:r w:rsidRPr="00800EEE">
              <w:rPr>
                <w:sz w:val="24"/>
                <w:szCs w:val="24"/>
              </w:rPr>
              <w:t>Семицветик</w:t>
            </w:r>
            <w:proofErr w:type="spellEnd"/>
            <w:r w:rsidRPr="00800EEE">
              <w:rPr>
                <w:sz w:val="24"/>
                <w:szCs w:val="24"/>
              </w:rPr>
              <w:t>»</w:t>
            </w:r>
          </w:p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(кукольный театр)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A02926" w:rsidRDefault="00F55A0D">
            <w:pPr>
              <w:rPr>
                <w:sz w:val="24"/>
                <w:szCs w:val="24"/>
                <w:highlight w:val="yellow"/>
              </w:rPr>
            </w:pPr>
            <w:r w:rsidRPr="008D49A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8E246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8E246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324 ч.</w:t>
            </w:r>
          </w:p>
        </w:tc>
      </w:tr>
      <w:tr w:rsidR="00396BFE" w:rsidTr="007058B0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D49A6">
              <w:rPr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A02926" w:rsidRDefault="008D49A6">
            <w:pPr>
              <w:rPr>
                <w:sz w:val="24"/>
                <w:szCs w:val="24"/>
                <w:highlight w:val="yellow"/>
              </w:rPr>
            </w:pPr>
            <w:r w:rsidRPr="008D49A6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8E246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F55A0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324</w:t>
            </w:r>
            <w:r w:rsidR="00396BFE" w:rsidRPr="00800EEE">
              <w:rPr>
                <w:sz w:val="24"/>
                <w:szCs w:val="24"/>
              </w:rPr>
              <w:t>ч.</w:t>
            </w:r>
          </w:p>
        </w:tc>
      </w:tr>
      <w:tr w:rsidR="00CB6C40" w:rsidTr="007058B0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396BFE" w:rsidRDefault="00CB6C40" w:rsidP="00396BFE">
            <w:pPr>
              <w:jc w:val="center"/>
              <w:rPr>
                <w:sz w:val="24"/>
                <w:szCs w:val="24"/>
              </w:rPr>
            </w:pPr>
            <w:r w:rsidRPr="004F74EE">
              <w:rPr>
                <w:color w:val="000000" w:themeColor="text1"/>
                <w:sz w:val="24"/>
                <w:szCs w:val="24"/>
              </w:rPr>
              <w:t>«Мягкая игрушка»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A02926" w:rsidRDefault="00CB6C40">
            <w:pPr>
              <w:rPr>
                <w:sz w:val="24"/>
                <w:szCs w:val="24"/>
                <w:highlight w:val="yellow"/>
              </w:rPr>
            </w:pPr>
            <w:r w:rsidRPr="008D49A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 w:rsidP="00C66D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Pr="002E050F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5120DF" w:rsidTr="00356A1B">
        <w:trPr>
          <w:trHeight w:val="401"/>
        </w:trPr>
        <w:tc>
          <w:tcPr>
            <w:tcW w:w="15104" w:type="dxa"/>
            <w:gridSpan w:val="1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спортивная направленность 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7AC">
              <w:rPr>
                <w:color w:val="000000" w:themeColor="text1"/>
                <w:sz w:val="24"/>
                <w:szCs w:val="24"/>
              </w:rPr>
              <w:t>Атлетический</w:t>
            </w:r>
          </w:p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color w:val="000000" w:themeColor="text1"/>
                <w:sz w:val="24"/>
                <w:szCs w:val="24"/>
              </w:rPr>
              <w:t>(пауэрлифтинг)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705635" w:rsidRDefault="00705635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4</w:t>
            </w:r>
            <w:r w:rsidR="001A47A9" w:rsidRPr="003547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 w:rsidP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14</w:t>
            </w:r>
            <w:r w:rsidR="001A47A9" w:rsidRPr="003547AC">
              <w:rPr>
                <w:sz w:val="24"/>
                <w:szCs w:val="24"/>
              </w:rPr>
              <w:t>4 ч.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705635" w:rsidRDefault="001A47A9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6 </w:t>
            </w:r>
            <w:r w:rsidR="001A47A9" w:rsidRPr="003547AC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216</w:t>
            </w:r>
            <w:r w:rsidR="001A47A9" w:rsidRPr="003547AC">
              <w:rPr>
                <w:sz w:val="24"/>
                <w:szCs w:val="24"/>
              </w:rPr>
              <w:t xml:space="preserve"> ч. 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705635" w:rsidRDefault="00705635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288 ч.</w:t>
            </w:r>
          </w:p>
        </w:tc>
      </w:tr>
      <w:tr w:rsidR="006C16C6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8B3A0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705635" w:rsidRDefault="00CB6C40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6C16C6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705635" w:rsidRDefault="007058B0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8B3A0E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CB6C40" w:rsidRDefault="008B3A0E" w:rsidP="008B3A0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705635" w:rsidRDefault="008B3A0E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8B3A0E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CB6C40" w:rsidRDefault="008B3A0E" w:rsidP="008B3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705635" w:rsidRDefault="008B3A0E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«Волейбол»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A02926" w:rsidRDefault="007058B0">
            <w:pPr>
              <w:rPr>
                <w:sz w:val="24"/>
                <w:szCs w:val="24"/>
                <w:highlight w:val="yellow"/>
              </w:rPr>
            </w:pPr>
            <w:r w:rsidRPr="0070563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70563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70563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70563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8B3A0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«</w:t>
            </w:r>
            <w:r w:rsidR="008B3A0E" w:rsidRPr="003547AC">
              <w:rPr>
                <w:sz w:val="24"/>
                <w:szCs w:val="24"/>
              </w:rPr>
              <w:t>Мини-футбол»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705635" w:rsidRDefault="00CB6C40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15CF3" w:rsidP="003547AC">
            <w:pPr>
              <w:ind w:left="-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705635" w:rsidRDefault="00CB6C40">
            <w:pPr>
              <w:rPr>
                <w:sz w:val="24"/>
                <w:szCs w:val="24"/>
              </w:rPr>
            </w:pPr>
            <w:r w:rsidRPr="0070563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9 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«Спортивные игры </w:t>
            </w:r>
            <w:proofErr w:type="spellStart"/>
            <w:r w:rsidRPr="003547AC">
              <w:rPr>
                <w:sz w:val="24"/>
                <w:szCs w:val="24"/>
              </w:rPr>
              <w:t>с</w:t>
            </w:r>
            <w:proofErr w:type="gramStart"/>
            <w:r w:rsidRPr="003547AC">
              <w:rPr>
                <w:sz w:val="24"/>
                <w:szCs w:val="24"/>
              </w:rPr>
              <w:t>.Б</w:t>
            </w:r>
            <w:proofErr w:type="gramEnd"/>
            <w:r w:rsidRPr="003547AC">
              <w:rPr>
                <w:sz w:val="24"/>
                <w:szCs w:val="24"/>
              </w:rPr>
              <w:t>ирит</w:t>
            </w:r>
            <w:proofErr w:type="spellEnd"/>
            <w:r w:rsidRPr="003547AC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A02926" w:rsidRDefault="007058B0">
            <w:pPr>
              <w:rPr>
                <w:sz w:val="24"/>
                <w:szCs w:val="24"/>
                <w:highlight w:val="yellow"/>
              </w:rPr>
            </w:pPr>
            <w:r w:rsidRPr="00C15CF3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RPr="008B3A0E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740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«Юниор» </w:t>
            </w:r>
            <w:proofErr w:type="spellStart"/>
            <w:r w:rsidRPr="003547AC">
              <w:rPr>
                <w:sz w:val="24"/>
                <w:szCs w:val="24"/>
              </w:rPr>
              <w:t>с</w:t>
            </w:r>
            <w:proofErr w:type="gramStart"/>
            <w:r w:rsidRPr="003547AC">
              <w:rPr>
                <w:sz w:val="24"/>
                <w:szCs w:val="24"/>
              </w:rPr>
              <w:t>.К</w:t>
            </w:r>
            <w:proofErr w:type="gramEnd"/>
            <w:r w:rsidRPr="003547AC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A02926" w:rsidRDefault="00CB6C40">
            <w:pPr>
              <w:rPr>
                <w:sz w:val="24"/>
                <w:szCs w:val="24"/>
                <w:highlight w:val="yellow"/>
              </w:rPr>
            </w:pPr>
            <w:r w:rsidRPr="00C15CF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>
            <w:p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14.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«Вымпел </w:t>
            </w:r>
            <w:proofErr w:type="spellStart"/>
            <w:r w:rsidRPr="00CB6C40">
              <w:rPr>
                <w:sz w:val="24"/>
                <w:szCs w:val="24"/>
              </w:rPr>
              <w:t>с</w:t>
            </w:r>
            <w:proofErr w:type="gramStart"/>
            <w:r w:rsidRPr="00CB6C40">
              <w:rPr>
                <w:sz w:val="24"/>
                <w:szCs w:val="24"/>
              </w:rPr>
              <w:t>.К</w:t>
            </w:r>
            <w:proofErr w:type="gramEnd"/>
            <w:r w:rsidRPr="00CB6C40">
              <w:rPr>
                <w:sz w:val="24"/>
                <w:szCs w:val="24"/>
              </w:rPr>
              <w:t>умарейка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A02926" w:rsidRDefault="00F55A0D">
            <w:pPr>
              <w:rPr>
                <w:sz w:val="24"/>
                <w:szCs w:val="24"/>
                <w:highlight w:val="yellow"/>
              </w:rPr>
            </w:pPr>
            <w:r w:rsidRPr="00C15CF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F55A0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«Олимп </w:t>
            </w:r>
            <w:proofErr w:type="spellStart"/>
            <w:r w:rsidRPr="00BE02AB">
              <w:rPr>
                <w:sz w:val="24"/>
                <w:szCs w:val="24"/>
              </w:rPr>
              <w:t>д</w:t>
            </w:r>
            <w:proofErr w:type="gramStart"/>
            <w:r w:rsidRPr="00BE02AB">
              <w:rPr>
                <w:sz w:val="24"/>
                <w:szCs w:val="24"/>
              </w:rPr>
              <w:t>.З</w:t>
            </w:r>
            <w:proofErr w:type="gramEnd"/>
            <w:r w:rsidRPr="00BE02AB">
              <w:rPr>
                <w:sz w:val="24"/>
                <w:szCs w:val="24"/>
              </w:rPr>
              <w:t>аславская</w:t>
            </w:r>
            <w:proofErr w:type="spellEnd"/>
            <w:r w:rsidRPr="00BE02AB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15CF3" w:rsidRDefault="00BE02AB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7058B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06069A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«Спортивные игры» </w:t>
            </w:r>
            <w:proofErr w:type="spellStart"/>
            <w:r w:rsidRPr="00BE02AB">
              <w:rPr>
                <w:sz w:val="24"/>
                <w:szCs w:val="24"/>
              </w:rPr>
              <w:t>с</w:t>
            </w:r>
            <w:proofErr w:type="gramStart"/>
            <w:r w:rsidRPr="00BE02AB">
              <w:rPr>
                <w:sz w:val="24"/>
                <w:szCs w:val="24"/>
              </w:rPr>
              <w:t>.Т</w:t>
            </w:r>
            <w:proofErr w:type="gramEnd"/>
            <w:r w:rsidRPr="00BE02AB">
              <w:rPr>
                <w:sz w:val="24"/>
                <w:szCs w:val="24"/>
              </w:rPr>
              <w:t>арнополь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C15CF3" w:rsidRDefault="00BE02AB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EE" w:rsidRDefault="004F74EE" w:rsidP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15CF3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CF3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CF3" w:rsidRPr="00BE02AB" w:rsidRDefault="00C15CF3" w:rsidP="0039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CF3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CF3" w:rsidRPr="00C15CF3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 w:rsidP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5CF3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356A1B">
        <w:trPr>
          <w:trHeight w:val="401"/>
        </w:trPr>
        <w:tc>
          <w:tcPr>
            <w:tcW w:w="15104" w:type="dxa"/>
            <w:gridSpan w:val="1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7058B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гуманитарная </w:t>
            </w:r>
            <w:r w:rsidR="00BE02AB">
              <w:rPr>
                <w:sz w:val="24"/>
                <w:szCs w:val="24"/>
              </w:rPr>
              <w:t xml:space="preserve"> направленность</w:t>
            </w:r>
          </w:p>
        </w:tc>
      </w:tr>
      <w:tr w:rsidR="00BE02AB" w:rsidTr="00C15CF3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02AB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«Буратино» 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Pr="00C15CF3" w:rsidRDefault="00BE02AB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356A1B">
        <w:trPr>
          <w:trHeight w:val="401"/>
        </w:trPr>
        <w:tc>
          <w:tcPr>
            <w:tcW w:w="15104" w:type="dxa"/>
            <w:gridSpan w:val="1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 w:rsidR="00C66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краеведческая направленность</w:t>
            </w:r>
          </w:p>
        </w:tc>
      </w:tr>
      <w:tr w:rsidR="00FF3FFD" w:rsidTr="00C15CF3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66328F" w:rsidRDefault="00C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3FFD" w:rsidRPr="0066328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 xml:space="preserve">«Краевед» </w:t>
            </w:r>
            <w:proofErr w:type="spellStart"/>
            <w:r w:rsidRPr="00AB451A">
              <w:rPr>
                <w:sz w:val="24"/>
                <w:szCs w:val="24"/>
              </w:rPr>
              <w:t>с</w:t>
            </w:r>
            <w:proofErr w:type="gramStart"/>
            <w:r w:rsidRPr="00AB451A">
              <w:rPr>
                <w:sz w:val="24"/>
                <w:szCs w:val="24"/>
              </w:rPr>
              <w:t>.К</w:t>
            </w:r>
            <w:proofErr w:type="gramEnd"/>
            <w:r w:rsidRPr="00AB451A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C15CF3" w:rsidRDefault="00C15CF3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B79E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4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144 ч.</w:t>
            </w:r>
          </w:p>
        </w:tc>
      </w:tr>
      <w:tr w:rsidR="00FF3FFD" w:rsidTr="00C15CF3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C15CF3" w:rsidRDefault="00C15CF3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15CF3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6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216 ч.</w:t>
            </w:r>
          </w:p>
        </w:tc>
      </w:tr>
      <w:tr w:rsidR="00FF3FFD" w:rsidTr="00C15CF3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Pr="00C15CF3" w:rsidRDefault="00C15CF3">
            <w:pPr>
              <w:rPr>
                <w:sz w:val="24"/>
                <w:szCs w:val="24"/>
              </w:rPr>
            </w:pPr>
            <w:r w:rsidRPr="00C15CF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B79E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B79E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B79E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B79E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8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324 ч.</w:t>
            </w:r>
          </w:p>
        </w:tc>
      </w:tr>
    </w:tbl>
    <w:p w:rsidR="004D5D4E" w:rsidRDefault="004D5D4E"/>
    <w:p w:rsidR="00BF3CB6" w:rsidRDefault="00BF3CB6"/>
    <w:sectPr w:rsidR="00BF3CB6" w:rsidSect="00E72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C5"/>
    <w:multiLevelType w:val="multilevel"/>
    <w:tmpl w:val="D9A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20457"/>
    <w:multiLevelType w:val="multilevel"/>
    <w:tmpl w:val="533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DA4"/>
    <w:rsid w:val="00017C67"/>
    <w:rsid w:val="00024D87"/>
    <w:rsid w:val="00044D08"/>
    <w:rsid w:val="0006069A"/>
    <w:rsid w:val="00065022"/>
    <w:rsid w:val="000732B8"/>
    <w:rsid w:val="00095DB6"/>
    <w:rsid w:val="000B6904"/>
    <w:rsid w:val="000C78CA"/>
    <w:rsid w:val="000E3ED6"/>
    <w:rsid w:val="000F56D4"/>
    <w:rsid w:val="00112AAC"/>
    <w:rsid w:val="00127A82"/>
    <w:rsid w:val="00132D40"/>
    <w:rsid w:val="0014058F"/>
    <w:rsid w:val="001462A2"/>
    <w:rsid w:val="001621D1"/>
    <w:rsid w:val="001710FD"/>
    <w:rsid w:val="001738A3"/>
    <w:rsid w:val="001A47A9"/>
    <w:rsid w:val="0020046B"/>
    <w:rsid w:val="00200AF8"/>
    <w:rsid w:val="00201C61"/>
    <w:rsid w:val="00213189"/>
    <w:rsid w:val="00236949"/>
    <w:rsid w:val="002817DA"/>
    <w:rsid w:val="002E050F"/>
    <w:rsid w:val="002E1531"/>
    <w:rsid w:val="003419CC"/>
    <w:rsid w:val="00351756"/>
    <w:rsid w:val="003547AC"/>
    <w:rsid w:val="00356A1B"/>
    <w:rsid w:val="00365C73"/>
    <w:rsid w:val="00382046"/>
    <w:rsid w:val="00386225"/>
    <w:rsid w:val="00396BFE"/>
    <w:rsid w:val="003A0321"/>
    <w:rsid w:val="003B78C9"/>
    <w:rsid w:val="003D40DC"/>
    <w:rsid w:val="003D4C92"/>
    <w:rsid w:val="003D77E1"/>
    <w:rsid w:val="003E12B3"/>
    <w:rsid w:val="003E172B"/>
    <w:rsid w:val="003E78B6"/>
    <w:rsid w:val="004014A6"/>
    <w:rsid w:val="004602DA"/>
    <w:rsid w:val="0046239B"/>
    <w:rsid w:val="00482551"/>
    <w:rsid w:val="004976BB"/>
    <w:rsid w:val="004B09BF"/>
    <w:rsid w:val="004D394E"/>
    <w:rsid w:val="004D5D4E"/>
    <w:rsid w:val="004F74EE"/>
    <w:rsid w:val="00503904"/>
    <w:rsid w:val="005120DF"/>
    <w:rsid w:val="0052774C"/>
    <w:rsid w:val="00534C49"/>
    <w:rsid w:val="00572342"/>
    <w:rsid w:val="00574B53"/>
    <w:rsid w:val="005A666D"/>
    <w:rsid w:val="005C03FA"/>
    <w:rsid w:val="005F1CAF"/>
    <w:rsid w:val="006443A0"/>
    <w:rsid w:val="0066328F"/>
    <w:rsid w:val="006700FC"/>
    <w:rsid w:val="006B736B"/>
    <w:rsid w:val="006B79EB"/>
    <w:rsid w:val="006C16C6"/>
    <w:rsid w:val="006C1B2A"/>
    <w:rsid w:val="006C1F14"/>
    <w:rsid w:val="006E46C7"/>
    <w:rsid w:val="006E6935"/>
    <w:rsid w:val="00705635"/>
    <w:rsid w:val="007058B0"/>
    <w:rsid w:val="0072229C"/>
    <w:rsid w:val="00725618"/>
    <w:rsid w:val="007317A6"/>
    <w:rsid w:val="00752608"/>
    <w:rsid w:val="00772062"/>
    <w:rsid w:val="007A32FF"/>
    <w:rsid w:val="007B6EDE"/>
    <w:rsid w:val="007E4587"/>
    <w:rsid w:val="007E68AB"/>
    <w:rsid w:val="007F55C7"/>
    <w:rsid w:val="00800EEE"/>
    <w:rsid w:val="00802216"/>
    <w:rsid w:val="00805A16"/>
    <w:rsid w:val="00897F35"/>
    <w:rsid w:val="008A4585"/>
    <w:rsid w:val="008B1C81"/>
    <w:rsid w:val="008B3A0E"/>
    <w:rsid w:val="008C631A"/>
    <w:rsid w:val="008C6E03"/>
    <w:rsid w:val="008D49A6"/>
    <w:rsid w:val="008E246E"/>
    <w:rsid w:val="008E6106"/>
    <w:rsid w:val="008F6DFE"/>
    <w:rsid w:val="00904EC9"/>
    <w:rsid w:val="00943CC5"/>
    <w:rsid w:val="00956570"/>
    <w:rsid w:val="0095677A"/>
    <w:rsid w:val="009B0D8B"/>
    <w:rsid w:val="009D3BAB"/>
    <w:rsid w:val="009F17F7"/>
    <w:rsid w:val="00A007E6"/>
    <w:rsid w:val="00A02926"/>
    <w:rsid w:val="00A2121A"/>
    <w:rsid w:val="00A26D3C"/>
    <w:rsid w:val="00A26FAE"/>
    <w:rsid w:val="00A51370"/>
    <w:rsid w:val="00A54845"/>
    <w:rsid w:val="00A6025D"/>
    <w:rsid w:val="00A70C7D"/>
    <w:rsid w:val="00A710B5"/>
    <w:rsid w:val="00A83E59"/>
    <w:rsid w:val="00A868A0"/>
    <w:rsid w:val="00AB451A"/>
    <w:rsid w:val="00AB4EE2"/>
    <w:rsid w:val="00AD2E2C"/>
    <w:rsid w:val="00B2244B"/>
    <w:rsid w:val="00B33102"/>
    <w:rsid w:val="00B437D0"/>
    <w:rsid w:val="00B55275"/>
    <w:rsid w:val="00B97A31"/>
    <w:rsid w:val="00BE02AB"/>
    <w:rsid w:val="00BE6F24"/>
    <w:rsid w:val="00BF3CB6"/>
    <w:rsid w:val="00C15CF3"/>
    <w:rsid w:val="00C3107C"/>
    <w:rsid w:val="00C52ECB"/>
    <w:rsid w:val="00C66DD5"/>
    <w:rsid w:val="00C8662D"/>
    <w:rsid w:val="00CA057C"/>
    <w:rsid w:val="00CA7400"/>
    <w:rsid w:val="00CB6C40"/>
    <w:rsid w:val="00CD6CCD"/>
    <w:rsid w:val="00D200F4"/>
    <w:rsid w:val="00D22BB5"/>
    <w:rsid w:val="00D35916"/>
    <w:rsid w:val="00DA450A"/>
    <w:rsid w:val="00DB0981"/>
    <w:rsid w:val="00DB7698"/>
    <w:rsid w:val="00DD5441"/>
    <w:rsid w:val="00E15CF1"/>
    <w:rsid w:val="00E5522E"/>
    <w:rsid w:val="00E72DA4"/>
    <w:rsid w:val="00EB0323"/>
    <w:rsid w:val="00EC6D6B"/>
    <w:rsid w:val="00EE1C5F"/>
    <w:rsid w:val="00EE7ADC"/>
    <w:rsid w:val="00F27F1F"/>
    <w:rsid w:val="00F31CFE"/>
    <w:rsid w:val="00F54330"/>
    <w:rsid w:val="00F55A0D"/>
    <w:rsid w:val="00F61597"/>
    <w:rsid w:val="00F74F96"/>
    <w:rsid w:val="00F75FFB"/>
    <w:rsid w:val="00F85B98"/>
    <w:rsid w:val="00F94F7B"/>
    <w:rsid w:val="00FE501F"/>
    <w:rsid w:val="00FF3FF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D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D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4196-EE37-41CB-9BD8-9F6C09D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2021-10-08T07:30:00Z</cp:lastPrinted>
  <dcterms:created xsi:type="dcterms:W3CDTF">2014-08-04T08:15:00Z</dcterms:created>
  <dcterms:modified xsi:type="dcterms:W3CDTF">2024-11-21T04:05:00Z</dcterms:modified>
</cp:coreProperties>
</file>