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BCD365" w14:textId="77777777"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14:paraId="3C06B4EA" w14:textId="77777777" w:rsidR="00091CE6" w:rsidRPr="007862AF" w:rsidRDefault="00091CE6" w:rsidP="00091CE6">
      <w:pPr>
        <w:pStyle w:val="ConsPlusNormal"/>
        <w:jc w:val="both"/>
      </w:pPr>
    </w:p>
    <w:tbl>
      <w:tblPr>
        <w:tblW w:w="97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425"/>
        <w:gridCol w:w="3119"/>
        <w:gridCol w:w="2761"/>
      </w:tblGrid>
      <w:tr w:rsidR="00091CE6" w:rsidRPr="007862AF" w14:paraId="444EB656" w14:textId="77777777" w:rsidTr="00E81BBE">
        <w:trPr>
          <w:tblHeader/>
        </w:trPr>
        <w:tc>
          <w:tcPr>
            <w:tcW w:w="568" w:type="dxa"/>
            <w:vAlign w:val="center"/>
          </w:tcPr>
          <w:p w14:paraId="68574C13" w14:textId="77777777" w:rsidR="00091CE6" w:rsidRPr="007862AF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Align w:val="center"/>
          </w:tcPr>
          <w:p w14:paraId="780E5149" w14:textId="77777777" w:rsidR="00091CE6" w:rsidRPr="007862AF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6305" w:type="dxa"/>
            <w:gridSpan w:val="3"/>
            <w:vAlign w:val="center"/>
          </w:tcPr>
          <w:p w14:paraId="58515C4C" w14:textId="77777777" w:rsidR="00091CE6" w:rsidRPr="007862AF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2F1511" w14:paraId="2EAA9E0E" w14:textId="77777777" w:rsidTr="00E81BBE">
        <w:tc>
          <w:tcPr>
            <w:tcW w:w="568" w:type="dxa"/>
            <w:vAlign w:val="center"/>
          </w:tcPr>
          <w:p w14:paraId="1AB5DC35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vAlign w:val="center"/>
          </w:tcPr>
          <w:p w14:paraId="4DCDA45C" w14:textId="77777777" w:rsidR="00091CE6" w:rsidRPr="002F1511" w:rsidRDefault="00091CE6" w:rsidP="00F164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Наименование инициативного проекта</w:t>
            </w:r>
          </w:p>
        </w:tc>
        <w:tc>
          <w:tcPr>
            <w:tcW w:w="6305" w:type="dxa"/>
            <w:gridSpan w:val="3"/>
            <w:vAlign w:val="center"/>
          </w:tcPr>
          <w:p w14:paraId="1058CD48" w14:textId="73C0C82B" w:rsidR="00091CE6" w:rsidRPr="002F1511" w:rsidRDefault="000161CA" w:rsidP="000161CA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bookmarkStart w:id="0" w:name="_Hlk239934033"/>
            <w:r w:rsidRPr="002F1511">
              <w:rPr>
                <w:rFonts w:ascii="Times New Roman" w:hAnsi="Times New Roman" w:cs="Times New Roman"/>
              </w:rPr>
              <w:t xml:space="preserve">Инициативный проект: </w:t>
            </w:r>
            <w:r w:rsidR="006F694C" w:rsidRPr="002F1511">
              <w:rPr>
                <w:rFonts w:ascii="Times New Roman" w:hAnsi="Times New Roman" w:cs="Times New Roman"/>
                <w:b/>
                <w:bCs/>
              </w:rPr>
              <w:t>Молодежное пространство «Новая территория»</w:t>
            </w:r>
            <w:bookmarkEnd w:id="0"/>
            <w:r w:rsidRPr="002F1511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652745B8" w14:textId="468A3351" w:rsidR="000161CA" w:rsidRPr="002F1511" w:rsidRDefault="000161CA" w:rsidP="000161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Цель проекта: Создание досугово-просветительской площадки, способствующей формированию и развитию устойчивых молодёжных сообществ в сфере профилактики социально-негативных явлений.</w:t>
            </w:r>
          </w:p>
        </w:tc>
      </w:tr>
      <w:tr w:rsidR="006F694C" w:rsidRPr="002F1511" w14:paraId="76E1C2F9" w14:textId="77777777" w:rsidTr="00E81BBE">
        <w:tc>
          <w:tcPr>
            <w:tcW w:w="568" w:type="dxa"/>
            <w:vAlign w:val="center"/>
          </w:tcPr>
          <w:p w14:paraId="627E3C60" w14:textId="77777777" w:rsidR="006F694C" w:rsidRPr="002F1511" w:rsidRDefault="006F694C" w:rsidP="006F694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14:paraId="1FDF1F0C" w14:textId="77777777" w:rsidR="006F694C" w:rsidRPr="002F1511" w:rsidRDefault="006F694C" w:rsidP="006F69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Наименование приоритетного направления инициативного проекта</w:t>
            </w:r>
          </w:p>
        </w:tc>
        <w:tc>
          <w:tcPr>
            <w:tcW w:w="6305" w:type="dxa"/>
            <w:gridSpan w:val="3"/>
            <w:vAlign w:val="center"/>
          </w:tcPr>
          <w:p w14:paraId="17718655" w14:textId="707D8763" w:rsidR="00E81BBE" w:rsidRPr="002F1511" w:rsidRDefault="002471C9" w:rsidP="002A21A3">
            <w:pPr>
              <w:pStyle w:val="ConsPlusNormal"/>
              <w:ind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     </w:t>
            </w:r>
            <w:r w:rsidR="00E81BBE" w:rsidRPr="002F1511">
              <w:rPr>
                <w:rFonts w:ascii="Times New Roman" w:hAnsi="Times New Roman" w:cs="Times New Roman"/>
              </w:rPr>
              <w:t>-</w:t>
            </w:r>
            <w:r w:rsidRPr="002F1511">
              <w:rPr>
                <w:rFonts w:ascii="Times New Roman" w:hAnsi="Times New Roman" w:cs="Times New Roman"/>
              </w:rPr>
              <w:t xml:space="preserve"> </w:t>
            </w:r>
            <w:r w:rsidR="00E81BBE" w:rsidRPr="002F1511">
              <w:rPr>
                <w:rFonts w:ascii="Times New Roman" w:hAnsi="Times New Roman" w:cs="Times New Roman"/>
                <w:b/>
                <w:bCs/>
              </w:rPr>
              <w:t>Проведение текущего ремонта муниципального имущества</w:t>
            </w:r>
            <w:r w:rsidR="00E81BBE" w:rsidRPr="002F1511">
              <w:rPr>
                <w:rFonts w:ascii="Times New Roman" w:hAnsi="Times New Roman" w:cs="Times New Roman"/>
              </w:rPr>
              <w:t xml:space="preserve"> (за исключением имущества, предназначенного для обеспечения деятельности органов местного самоуправления муниципальных образований Иркутской 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</w:t>
            </w:r>
          </w:p>
          <w:p w14:paraId="4DB6BF9D" w14:textId="3649EF37" w:rsidR="006F694C" w:rsidRPr="002F1511" w:rsidRDefault="006F694C" w:rsidP="002A21A3">
            <w:pPr>
              <w:pStyle w:val="ConsPlusNormal"/>
              <w:ind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    </w:t>
            </w:r>
            <w:r w:rsidR="00E81BBE" w:rsidRPr="002F1511">
              <w:rPr>
                <w:rFonts w:ascii="Times New Roman" w:hAnsi="Times New Roman" w:cs="Times New Roman"/>
              </w:rPr>
              <w:t>-</w:t>
            </w:r>
            <w:r w:rsidRPr="002F1511">
              <w:rPr>
                <w:rFonts w:ascii="Times New Roman" w:hAnsi="Times New Roman" w:cs="Times New Roman"/>
              </w:rPr>
              <w:t xml:space="preserve">  </w:t>
            </w:r>
            <w:r w:rsidR="00E81BBE" w:rsidRPr="002F1511">
              <w:rPr>
                <w:rFonts w:ascii="Times New Roman" w:hAnsi="Times New Roman" w:cs="Times New Roman"/>
              </w:rPr>
              <w:t xml:space="preserve"> </w:t>
            </w:r>
            <w:r w:rsidR="00E81BBE" w:rsidRPr="002F1511">
              <w:rPr>
                <w:rFonts w:ascii="Times New Roman" w:hAnsi="Times New Roman" w:cs="Times New Roman"/>
                <w:b/>
                <w:bCs/>
              </w:rPr>
              <w:t>Материально-техническое обеспечение муниципальных учреждений социальной сферы</w:t>
            </w:r>
            <w:r w:rsidR="00E81BBE" w:rsidRPr="002F1511">
              <w:rPr>
                <w:rFonts w:ascii="Times New Roman" w:hAnsi="Times New Roman" w:cs="Times New Roman"/>
              </w:rPr>
              <w:t xml:space="preserve"> (образование, культура, физическая культура и спорт, молодежная политика), за исключением приобретения транспортных средств.</w:t>
            </w:r>
          </w:p>
        </w:tc>
      </w:tr>
      <w:tr w:rsidR="006F694C" w:rsidRPr="002F1511" w14:paraId="7D7713EC" w14:textId="77777777" w:rsidTr="00E81BBE">
        <w:tc>
          <w:tcPr>
            <w:tcW w:w="568" w:type="dxa"/>
            <w:vAlign w:val="center"/>
          </w:tcPr>
          <w:p w14:paraId="4E01BB99" w14:textId="77777777" w:rsidR="006F694C" w:rsidRPr="002F1511" w:rsidRDefault="006F694C" w:rsidP="006F694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vAlign w:val="center"/>
          </w:tcPr>
          <w:p w14:paraId="3386C136" w14:textId="77777777" w:rsidR="006F694C" w:rsidRPr="002F1511" w:rsidRDefault="006F694C" w:rsidP="006F69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6305" w:type="dxa"/>
            <w:gridSpan w:val="3"/>
            <w:vAlign w:val="center"/>
          </w:tcPr>
          <w:p w14:paraId="58AE79A2" w14:textId="476D0D78" w:rsidR="006F694C" w:rsidRPr="002F1511" w:rsidRDefault="006F694C" w:rsidP="002A21A3">
            <w:pPr>
              <w:pStyle w:val="ConsPlusNormal"/>
              <w:ind w:left="83"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Муниципальная программа «Профилактика правонарушений среди несовершеннолетних на территории Балаганского муниципального округа на 2026-2031 годы» от 23 апреля </w:t>
            </w:r>
            <w:r w:rsidR="002A21A3" w:rsidRPr="002F1511">
              <w:rPr>
                <w:rFonts w:ascii="Times New Roman" w:hAnsi="Times New Roman" w:cs="Times New Roman"/>
              </w:rPr>
              <w:br/>
            </w:r>
            <w:r w:rsidRPr="002F1511">
              <w:rPr>
                <w:rFonts w:ascii="Times New Roman" w:hAnsi="Times New Roman" w:cs="Times New Roman"/>
              </w:rPr>
              <w:t>2026</w:t>
            </w:r>
            <w:r w:rsidR="002A21A3" w:rsidRPr="002F1511">
              <w:rPr>
                <w:rFonts w:ascii="Times New Roman" w:hAnsi="Times New Roman" w:cs="Times New Roman"/>
              </w:rPr>
              <w:t xml:space="preserve"> </w:t>
            </w:r>
            <w:r w:rsidRPr="002F1511">
              <w:rPr>
                <w:rFonts w:ascii="Times New Roman" w:hAnsi="Times New Roman" w:cs="Times New Roman"/>
              </w:rPr>
              <w:t>г. №</w:t>
            </w:r>
            <w:r w:rsidR="002A21A3" w:rsidRPr="002F1511">
              <w:rPr>
                <w:rFonts w:ascii="Times New Roman" w:hAnsi="Times New Roman" w:cs="Times New Roman"/>
              </w:rPr>
              <w:t xml:space="preserve"> </w:t>
            </w:r>
            <w:r w:rsidRPr="002F1511">
              <w:rPr>
                <w:rFonts w:ascii="Times New Roman" w:hAnsi="Times New Roman" w:cs="Times New Roman"/>
              </w:rPr>
              <w:t xml:space="preserve">375; </w:t>
            </w:r>
          </w:p>
          <w:p w14:paraId="53AF0C48" w14:textId="71818214" w:rsidR="006F694C" w:rsidRPr="002F1511" w:rsidRDefault="006F694C" w:rsidP="002D2448">
            <w:pPr>
              <w:pStyle w:val="ConsPlusNormal"/>
              <w:ind w:left="83" w:right="144"/>
              <w:jc w:val="both"/>
              <w:rPr>
                <w:rFonts w:ascii="Times New Roman" w:hAnsi="Times New Roman" w:cs="Times New Roman"/>
              </w:rPr>
            </w:pPr>
            <w:r w:rsidRPr="002D2448">
              <w:rPr>
                <w:rFonts w:ascii="Times New Roman" w:hAnsi="Times New Roman" w:cs="Times New Roman"/>
              </w:rPr>
              <w:t>Муниципальная программа «Профилактика правонарушений на территории Балаганского муниципального округа на 2026-2031 годы», от 2 апреля 20</w:t>
            </w:r>
            <w:r w:rsidR="002D2448" w:rsidRPr="002D2448">
              <w:rPr>
                <w:rFonts w:ascii="Times New Roman" w:hAnsi="Times New Roman" w:cs="Times New Roman"/>
              </w:rPr>
              <w:t>2</w:t>
            </w:r>
            <w:r w:rsidRPr="002D2448">
              <w:rPr>
                <w:rFonts w:ascii="Times New Roman" w:hAnsi="Times New Roman" w:cs="Times New Roman"/>
              </w:rPr>
              <w:t>6</w:t>
            </w:r>
            <w:r w:rsidR="002A21A3" w:rsidRPr="002D2448">
              <w:rPr>
                <w:rFonts w:ascii="Times New Roman" w:hAnsi="Times New Roman" w:cs="Times New Roman"/>
              </w:rPr>
              <w:t xml:space="preserve"> </w:t>
            </w:r>
            <w:r w:rsidRPr="002D2448">
              <w:rPr>
                <w:rFonts w:ascii="Times New Roman" w:hAnsi="Times New Roman" w:cs="Times New Roman"/>
              </w:rPr>
              <w:t>г. №</w:t>
            </w:r>
            <w:r w:rsidR="002A21A3" w:rsidRPr="002D2448">
              <w:rPr>
                <w:rFonts w:ascii="Times New Roman" w:hAnsi="Times New Roman" w:cs="Times New Roman"/>
              </w:rPr>
              <w:t xml:space="preserve"> </w:t>
            </w:r>
            <w:r w:rsidRPr="002D2448">
              <w:rPr>
                <w:rFonts w:ascii="Times New Roman" w:hAnsi="Times New Roman" w:cs="Times New Roman"/>
              </w:rPr>
              <w:t>314</w:t>
            </w:r>
          </w:p>
        </w:tc>
      </w:tr>
      <w:tr w:rsidR="006F694C" w:rsidRPr="002F1511" w14:paraId="39FAAF09" w14:textId="77777777" w:rsidTr="00E81BBE">
        <w:tc>
          <w:tcPr>
            <w:tcW w:w="568" w:type="dxa"/>
            <w:vAlign w:val="center"/>
          </w:tcPr>
          <w:p w14:paraId="5C4448E8" w14:textId="77777777" w:rsidR="006F694C" w:rsidRPr="002F1511" w:rsidRDefault="006F694C" w:rsidP="006F694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vAlign w:val="center"/>
          </w:tcPr>
          <w:p w14:paraId="42ADD601" w14:textId="77777777" w:rsidR="006F694C" w:rsidRPr="002F1511" w:rsidRDefault="006F694C" w:rsidP="006F69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6305" w:type="dxa"/>
            <w:gridSpan w:val="3"/>
            <w:vAlign w:val="center"/>
          </w:tcPr>
          <w:p w14:paraId="21F7C985" w14:textId="77777777" w:rsidR="006F694C" w:rsidRPr="002F1511" w:rsidRDefault="006F694C" w:rsidP="006F694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X</w:t>
            </w:r>
          </w:p>
        </w:tc>
      </w:tr>
      <w:tr w:rsidR="006F694C" w:rsidRPr="002F1511" w14:paraId="6F0EB204" w14:textId="77777777" w:rsidTr="00E81BBE">
        <w:tc>
          <w:tcPr>
            <w:tcW w:w="568" w:type="dxa"/>
            <w:vAlign w:val="center"/>
          </w:tcPr>
          <w:p w14:paraId="6119BD31" w14:textId="77777777" w:rsidR="006F694C" w:rsidRPr="002F1511" w:rsidRDefault="006F694C" w:rsidP="006F694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255"/>
            <w:bookmarkEnd w:id="1"/>
            <w:r w:rsidRPr="002F1511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835" w:type="dxa"/>
            <w:vAlign w:val="center"/>
          </w:tcPr>
          <w:p w14:paraId="337BE13C" w14:textId="77777777" w:rsidR="006F694C" w:rsidRPr="002F1511" w:rsidRDefault="006F694C" w:rsidP="006F69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2F1511">
              <w:rPr>
                <w:rStyle w:val="a7"/>
                <w:rFonts w:ascii="Times New Roman" w:hAnsi="Times New Roman" w:cs="Times New Roman"/>
              </w:rPr>
              <w:footnoteReference w:id="1"/>
            </w:r>
          </w:p>
        </w:tc>
        <w:tc>
          <w:tcPr>
            <w:tcW w:w="6305" w:type="dxa"/>
            <w:gridSpan w:val="3"/>
            <w:vAlign w:val="center"/>
          </w:tcPr>
          <w:p w14:paraId="5CEF2DB2" w14:textId="77777777" w:rsidR="006F694C" w:rsidRPr="002F1511" w:rsidRDefault="006F694C" w:rsidP="002A21A3">
            <w:pPr>
              <w:pStyle w:val="ConsPlusNormal"/>
              <w:numPr>
                <w:ilvl w:val="0"/>
                <w:numId w:val="2"/>
              </w:numPr>
              <w:tabs>
                <w:tab w:val="left" w:pos="366"/>
              </w:tabs>
              <w:ind w:left="366" w:firstLine="0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Баклагина Ольга Валерьевна</w:t>
            </w:r>
          </w:p>
          <w:p w14:paraId="5EB8F5FB" w14:textId="77777777" w:rsidR="006F694C" w:rsidRPr="002F1511" w:rsidRDefault="006F694C" w:rsidP="002A21A3">
            <w:pPr>
              <w:pStyle w:val="ConsPlusNormal"/>
              <w:numPr>
                <w:ilvl w:val="0"/>
                <w:numId w:val="2"/>
              </w:numPr>
              <w:tabs>
                <w:tab w:val="left" w:pos="366"/>
              </w:tabs>
              <w:ind w:left="366" w:firstLine="0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Пахолкина Лариса Николаевна</w:t>
            </w:r>
          </w:p>
          <w:p w14:paraId="78C182BC" w14:textId="77777777" w:rsidR="006F694C" w:rsidRPr="002F1511" w:rsidRDefault="006F694C" w:rsidP="002A21A3">
            <w:pPr>
              <w:pStyle w:val="ConsPlusNormal"/>
              <w:numPr>
                <w:ilvl w:val="0"/>
                <w:numId w:val="2"/>
              </w:numPr>
              <w:tabs>
                <w:tab w:val="left" w:pos="366"/>
              </w:tabs>
              <w:ind w:left="366" w:firstLine="0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Губина Елена Викторовна</w:t>
            </w:r>
          </w:p>
          <w:p w14:paraId="32C15D5C" w14:textId="77777777" w:rsidR="006F694C" w:rsidRPr="002F1511" w:rsidRDefault="006F694C" w:rsidP="002A21A3">
            <w:pPr>
              <w:pStyle w:val="ConsPlusNormal"/>
              <w:numPr>
                <w:ilvl w:val="0"/>
                <w:numId w:val="2"/>
              </w:numPr>
              <w:tabs>
                <w:tab w:val="left" w:pos="366"/>
              </w:tabs>
              <w:ind w:left="366" w:firstLine="0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Мингалова Юлия Сергеевна</w:t>
            </w:r>
          </w:p>
          <w:p w14:paraId="3F275E06" w14:textId="77777777" w:rsidR="006F694C" w:rsidRPr="002F1511" w:rsidRDefault="006F694C" w:rsidP="002A21A3">
            <w:pPr>
              <w:pStyle w:val="ConsPlusNormal"/>
              <w:numPr>
                <w:ilvl w:val="0"/>
                <w:numId w:val="2"/>
              </w:numPr>
              <w:tabs>
                <w:tab w:val="left" w:pos="366"/>
              </w:tabs>
              <w:ind w:left="366" w:firstLine="0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Миндубаева Марина Леонидовна</w:t>
            </w:r>
          </w:p>
          <w:p w14:paraId="644EF095" w14:textId="77777777" w:rsidR="006F694C" w:rsidRPr="002F1511" w:rsidRDefault="006F694C" w:rsidP="002A21A3">
            <w:pPr>
              <w:pStyle w:val="ConsPlusNormal"/>
              <w:numPr>
                <w:ilvl w:val="0"/>
                <w:numId w:val="2"/>
              </w:numPr>
              <w:tabs>
                <w:tab w:val="left" w:pos="366"/>
              </w:tabs>
              <w:ind w:left="366" w:firstLine="0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Петренко Светлана Сергеевна</w:t>
            </w:r>
          </w:p>
          <w:p w14:paraId="43706D41" w14:textId="7110F08F" w:rsidR="006F694C" w:rsidRPr="002F1511" w:rsidRDefault="006F694C" w:rsidP="002A21A3">
            <w:pPr>
              <w:pStyle w:val="ConsPlusNormal"/>
              <w:numPr>
                <w:ilvl w:val="0"/>
                <w:numId w:val="2"/>
              </w:numPr>
              <w:tabs>
                <w:tab w:val="left" w:pos="366"/>
              </w:tabs>
              <w:ind w:left="366" w:firstLine="0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Гелязутдинова Ксения Андреевна</w:t>
            </w:r>
          </w:p>
          <w:p w14:paraId="4B1C2A62" w14:textId="31E9989C" w:rsidR="006F694C" w:rsidRPr="002F1511" w:rsidRDefault="006F694C" w:rsidP="002A21A3">
            <w:pPr>
              <w:pStyle w:val="ConsPlusNormal"/>
              <w:numPr>
                <w:ilvl w:val="0"/>
                <w:numId w:val="2"/>
              </w:numPr>
              <w:tabs>
                <w:tab w:val="left" w:pos="366"/>
              </w:tabs>
              <w:ind w:left="366" w:firstLine="0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Герасимова Надежда Константиновна</w:t>
            </w:r>
          </w:p>
          <w:p w14:paraId="1292CE4A" w14:textId="6990597C" w:rsidR="006F694C" w:rsidRPr="002F1511" w:rsidRDefault="006F694C" w:rsidP="002A21A3">
            <w:pPr>
              <w:pStyle w:val="ConsPlusNormal"/>
              <w:numPr>
                <w:ilvl w:val="0"/>
                <w:numId w:val="2"/>
              </w:numPr>
              <w:tabs>
                <w:tab w:val="left" w:pos="366"/>
              </w:tabs>
              <w:ind w:left="366" w:firstLine="0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Слободчикова Елена Сергеевна</w:t>
            </w:r>
          </w:p>
          <w:p w14:paraId="327C8BDF" w14:textId="71820B14" w:rsidR="006F694C" w:rsidRPr="002F1511" w:rsidRDefault="006F694C" w:rsidP="002A21A3">
            <w:pPr>
              <w:pStyle w:val="ConsPlusNormal"/>
              <w:numPr>
                <w:ilvl w:val="0"/>
                <w:numId w:val="2"/>
              </w:numPr>
              <w:tabs>
                <w:tab w:val="left" w:pos="366"/>
              </w:tabs>
              <w:ind w:left="366" w:firstLine="0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Хрипко Анна Александровна</w:t>
            </w:r>
          </w:p>
        </w:tc>
      </w:tr>
      <w:tr w:rsidR="006F694C" w:rsidRPr="002F1511" w14:paraId="6AE6AFDA" w14:textId="77777777" w:rsidTr="00E81BBE">
        <w:tc>
          <w:tcPr>
            <w:tcW w:w="568" w:type="dxa"/>
            <w:vAlign w:val="center"/>
          </w:tcPr>
          <w:p w14:paraId="21D032A6" w14:textId="77777777" w:rsidR="006F694C" w:rsidRPr="002F1511" w:rsidRDefault="006F694C" w:rsidP="006F694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835" w:type="dxa"/>
            <w:vAlign w:val="center"/>
          </w:tcPr>
          <w:p w14:paraId="4B33D30F" w14:textId="77777777" w:rsidR="006F694C" w:rsidRPr="002F1511" w:rsidRDefault="006F694C" w:rsidP="006F69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орган территориального общественного самоуправления, с </w:t>
            </w:r>
            <w:r w:rsidRPr="002F1511">
              <w:rPr>
                <w:rFonts w:ascii="Times New Roman" w:hAnsi="Times New Roman" w:cs="Times New Roman"/>
              </w:rPr>
              <w:lastRenderedPageBreak/>
              <w:t>указанием его наименования</w:t>
            </w:r>
          </w:p>
        </w:tc>
        <w:tc>
          <w:tcPr>
            <w:tcW w:w="6305" w:type="dxa"/>
            <w:gridSpan w:val="3"/>
            <w:vAlign w:val="center"/>
          </w:tcPr>
          <w:p w14:paraId="1E34CE9A" w14:textId="06A0D6F9" w:rsidR="006F694C" w:rsidRPr="002F1511" w:rsidRDefault="002A21A3" w:rsidP="006F694C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</w:tr>
      <w:tr w:rsidR="002A21A3" w:rsidRPr="002F1511" w14:paraId="12003CA5" w14:textId="77777777" w:rsidTr="00E81BBE">
        <w:tc>
          <w:tcPr>
            <w:tcW w:w="568" w:type="dxa"/>
            <w:vAlign w:val="center"/>
          </w:tcPr>
          <w:p w14:paraId="2EF52A18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2835" w:type="dxa"/>
            <w:vAlign w:val="center"/>
          </w:tcPr>
          <w:p w14:paraId="0E5CA3C7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6305" w:type="dxa"/>
            <w:gridSpan w:val="3"/>
            <w:vAlign w:val="center"/>
          </w:tcPr>
          <w:p w14:paraId="1303C098" w14:textId="7D768BF0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нет</w:t>
            </w:r>
          </w:p>
        </w:tc>
      </w:tr>
      <w:tr w:rsidR="002A21A3" w:rsidRPr="002F1511" w14:paraId="75B7B79C" w14:textId="77777777" w:rsidTr="00E81BBE">
        <w:tc>
          <w:tcPr>
            <w:tcW w:w="568" w:type="dxa"/>
            <w:vAlign w:val="center"/>
          </w:tcPr>
          <w:p w14:paraId="2E234CFA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264"/>
            <w:bookmarkEnd w:id="2"/>
            <w:r w:rsidRPr="002F1511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835" w:type="dxa"/>
            <w:vAlign w:val="center"/>
          </w:tcPr>
          <w:p w14:paraId="1B4CCDCB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6305" w:type="dxa"/>
            <w:gridSpan w:val="3"/>
            <w:vAlign w:val="center"/>
          </w:tcPr>
          <w:p w14:paraId="6C7F9659" w14:textId="71CD59F8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нет</w:t>
            </w:r>
          </w:p>
        </w:tc>
      </w:tr>
      <w:tr w:rsidR="002A21A3" w:rsidRPr="002F1511" w14:paraId="5299EF35" w14:textId="77777777" w:rsidTr="00AC340A">
        <w:trPr>
          <w:trHeight w:val="2125"/>
        </w:trPr>
        <w:tc>
          <w:tcPr>
            <w:tcW w:w="568" w:type="dxa"/>
            <w:vAlign w:val="center"/>
          </w:tcPr>
          <w:p w14:paraId="240BCF70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vAlign w:val="center"/>
          </w:tcPr>
          <w:p w14:paraId="7421C796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6305" w:type="dxa"/>
            <w:gridSpan w:val="3"/>
            <w:vAlign w:val="center"/>
          </w:tcPr>
          <w:p w14:paraId="0DC94442" w14:textId="1E56F2A2" w:rsidR="000161CA" w:rsidRPr="002F1511" w:rsidRDefault="002A21A3" w:rsidP="000161CA">
            <w:pPr>
              <w:pStyle w:val="ConsPlusNormal"/>
              <w:ind w:left="83"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   </w:t>
            </w:r>
            <w:r w:rsidR="000161CA" w:rsidRPr="002F1511">
              <w:rPr>
                <w:rFonts w:ascii="Times New Roman" w:hAnsi="Times New Roman" w:cs="Times New Roman"/>
              </w:rPr>
              <w:t xml:space="preserve">Одной из самых актуальных проблем округа является проблема успешной социализации и самореализации подростков и молодежи, в том числе «группы риска».  По состоянию </w:t>
            </w:r>
            <w:r w:rsidR="000161CA" w:rsidRPr="002D2448">
              <w:rPr>
                <w:rFonts w:ascii="Times New Roman" w:hAnsi="Times New Roman" w:cs="Times New Roman"/>
              </w:rPr>
              <w:t>на май 202</w:t>
            </w:r>
            <w:r w:rsidR="002D2448">
              <w:rPr>
                <w:rFonts w:ascii="Times New Roman" w:hAnsi="Times New Roman" w:cs="Times New Roman"/>
              </w:rPr>
              <w:t>6</w:t>
            </w:r>
            <w:r w:rsidR="000161CA" w:rsidRPr="002D2448">
              <w:rPr>
                <w:rFonts w:ascii="Times New Roman" w:hAnsi="Times New Roman" w:cs="Times New Roman"/>
              </w:rPr>
              <w:t xml:space="preserve"> года</w:t>
            </w:r>
            <w:r w:rsidR="000161CA" w:rsidRPr="002F1511">
              <w:rPr>
                <w:rFonts w:ascii="Times New Roman" w:hAnsi="Times New Roman" w:cs="Times New Roman"/>
              </w:rPr>
              <w:t xml:space="preserve"> в п. Балаганск проживает 3 794 человек, 2 530 человек – это молодежь и подростки, 1 263 из которых, обучаются в школах округа, 454 – обучающиеся ГАПОУ ИО «Балаганский аграрно-технологический техникум».</w:t>
            </w:r>
            <w:r w:rsidR="003248A1">
              <w:rPr>
                <w:rFonts w:ascii="Times New Roman" w:hAnsi="Times New Roman" w:cs="Times New Roman"/>
              </w:rPr>
              <w:t xml:space="preserve"> </w:t>
            </w:r>
            <w:r w:rsidR="000161CA" w:rsidRPr="002F1511">
              <w:rPr>
                <w:rFonts w:ascii="Times New Roman" w:hAnsi="Times New Roman" w:cs="Times New Roman"/>
              </w:rPr>
              <w:t xml:space="preserve">Ежегодно наблюдается повышение количества </w:t>
            </w:r>
            <w:r w:rsidR="00315B1F" w:rsidRPr="002F1511">
              <w:rPr>
                <w:rFonts w:ascii="Times New Roman" w:hAnsi="Times New Roman" w:cs="Times New Roman"/>
              </w:rPr>
              <w:t xml:space="preserve">подростков и </w:t>
            </w:r>
            <w:r w:rsidR="000161CA" w:rsidRPr="002F1511">
              <w:rPr>
                <w:rFonts w:ascii="Times New Roman" w:hAnsi="Times New Roman" w:cs="Times New Roman"/>
              </w:rPr>
              <w:t>молодых людей, совершающих противоправные действия</w:t>
            </w:r>
            <w:r w:rsidR="004E266C" w:rsidRPr="002F1511">
              <w:rPr>
                <w:rFonts w:ascii="Times New Roman" w:hAnsi="Times New Roman" w:cs="Times New Roman"/>
              </w:rPr>
              <w:t>, проявляющи</w:t>
            </w:r>
            <w:r w:rsidR="00315B1F" w:rsidRPr="002F1511">
              <w:rPr>
                <w:rFonts w:ascii="Times New Roman" w:hAnsi="Times New Roman" w:cs="Times New Roman"/>
              </w:rPr>
              <w:t>х</w:t>
            </w:r>
            <w:r w:rsidR="004E266C" w:rsidRPr="002F1511">
              <w:rPr>
                <w:rFonts w:ascii="Times New Roman" w:hAnsi="Times New Roman" w:cs="Times New Roman"/>
              </w:rPr>
              <w:t xml:space="preserve"> агрессивность, имеющи</w:t>
            </w:r>
            <w:r w:rsidR="00315B1F" w:rsidRPr="002F1511">
              <w:rPr>
                <w:rFonts w:ascii="Times New Roman" w:hAnsi="Times New Roman" w:cs="Times New Roman"/>
              </w:rPr>
              <w:t>х</w:t>
            </w:r>
            <w:r w:rsidR="004E266C" w:rsidRPr="002F1511">
              <w:rPr>
                <w:rFonts w:ascii="Times New Roman" w:hAnsi="Times New Roman" w:cs="Times New Roman"/>
              </w:rPr>
              <w:t xml:space="preserve"> признаки девиантного</w:t>
            </w:r>
            <w:r w:rsidR="00315B1F" w:rsidRPr="002F1511">
              <w:rPr>
                <w:rFonts w:ascii="Times New Roman" w:hAnsi="Times New Roman" w:cs="Times New Roman"/>
              </w:rPr>
              <w:t>,</w:t>
            </w:r>
            <w:r w:rsidR="004E266C" w:rsidRPr="002F1511">
              <w:rPr>
                <w:rFonts w:ascii="Times New Roman" w:hAnsi="Times New Roman" w:cs="Times New Roman"/>
              </w:rPr>
              <w:t xml:space="preserve"> деструктивного поведения</w:t>
            </w:r>
            <w:r w:rsidR="00315B1F" w:rsidRPr="002F1511">
              <w:rPr>
                <w:rFonts w:ascii="Times New Roman" w:hAnsi="Times New Roman" w:cs="Times New Roman"/>
              </w:rPr>
              <w:t xml:space="preserve"> и социальной неуспешности.</w:t>
            </w:r>
          </w:p>
          <w:p w14:paraId="50928386" w14:textId="4F188B78" w:rsidR="00DA6FAE" w:rsidRPr="002F1511" w:rsidRDefault="002A21A3" w:rsidP="00422F45">
            <w:pPr>
              <w:pStyle w:val="ConsPlusNormal"/>
              <w:ind w:left="83"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Приоритетными </w:t>
            </w:r>
            <w:r w:rsidR="00315B1F" w:rsidRPr="002F1511">
              <w:rPr>
                <w:rFonts w:ascii="Times New Roman" w:hAnsi="Times New Roman" w:cs="Times New Roman"/>
              </w:rPr>
              <w:t>формами занятости и досуга для них</w:t>
            </w:r>
            <w:r w:rsidRPr="002F1511">
              <w:rPr>
                <w:rFonts w:ascii="Times New Roman" w:hAnsi="Times New Roman" w:cs="Times New Roman"/>
              </w:rPr>
              <w:t xml:space="preserve"> становятся интернет-зависимость, </w:t>
            </w:r>
            <w:r w:rsidR="00315B1F" w:rsidRPr="002F1511">
              <w:rPr>
                <w:rFonts w:ascii="Times New Roman" w:hAnsi="Times New Roman" w:cs="Times New Roman"/>
              </w:rPr>
              <w:t>свободное времяпрепровождение</w:t>
            </w:r>
            <w:r w:rsidR="00DA6FAE" w:rsidRPr="002F1511">
              <w:rPr>
                <w:rFonts w:ascii="Times New Roman" w:hAnsi="Times New Roman" w:cs="Times New Roman"/>
              </w:rPr>
              <w:t>,</w:t>
            </w:r>
            <w:r w:rsidR="00315B1F" w:rsidRPr="002F1511">
              <w:rPr>
                <w:rFonts w:ascii="Times New Roman" w:hAnsi="Times New Roman" w:cs="Times New Roman"/>
              </w:rPr>
              <w:t xml:space="preserve"> интерес к употреблению </w:t>
            </w:r>
            <w:r w:rsidR="003248A1" w:rsidRPr="002F1511">
              <w:rPr>
                <w:rFonts w:ascii="Times New Roman" w:hAnsi="Times New Roman" w:cs="Times New Roman"/>
              </w:rPr>
              <w:t>ПАВ,</w:t>
            </w:r>
            <w:r w:rsidR="003248A1">
              <w:rPr>
                <w:rFonts w:ascii="Times New Roman" w:hAnsi="Times New Roman" w:cs="Times New Roman"/>
              </w:rPr>
              <w:t xml:space="preserve"> </w:t>
            </w:r>
            <w:r w:rsidR="003248A1" w:rsidRPr="002F1511">
              <w:rPr>
                <w:rFonts w:ascii="Times New Roman" w:hAnsi="Times New Roman" w:cs="Times New Roman"/>
              </w:rPr>
              <w:t>подростковые</w:t>
            </w:r>
            <w:r w:rsidR="00315B1F" w:rsidRPr="002F1511">
              <w:rPr>
                <w:rFonts w:ascii="Times New Roman" w:hAnsi="Times New Roman" w:cs="Times New Roman"/>
              </w:rPr>
              <w:t xml:space="preserve"> уличные группы, беспорядочная жизнь, последствиями которых являются проявление </w:t>
            </w:r>
            <w:r w:rsidR="00DA6FAE" w:rsidRPr="002F1511">
              <w:rPr>
                <w:rFonts w:ascii="Times New Roman" w:hAnsi="Times New Roman" w:cs="Times New Roman"/>
              </w:rPr>
              <w:t>социально-негативных явлений, высок</w:t>
            </w:r>
            <w:r w:rsidR="00315B1F" w:rsidRPr="002F1511">
              <w:rPr>
                <w:rFonts w:ascii="Times New Roman" w:hAnsi="Times New Roman" w:cs="Times New Roman"/>
              </w:rPr>
              <w:t>ая</w:t>
            </w:r>
            <w:r w:rsidR="00DA6FAE" w:rsidRPr="002F1511">
              <w:rPr>
                <w:rFonts w:ascii="Times New Roman" w:hAnsi="Times New Roman" w:cs="Times New Roman"/>
              </w:rPr>
              <w:t xml:space="preserve"> рискогенност</w:t>
            </w:r>
            <w:r w:rsidR="00315B1F" w:rsidRPr="002F1511">
              <w:rPr>
                <w:rFonts w:ascii="Times New Roman" w:hAnsi="Times New Roman" w:cs="Times New Roman"/>
              </w:rPr>
              <w:t>ь</w:t>
            </w:r>
            <w:r w:rsidR="00DA6FAE" w:rsidRPr="002F1511">
              <w:rPr>
                <w:rFonts w:ascii="Times New Roman" w:hAnsi="Times New Roman" w:cs="Times New Roman"/>
              </w:rPr>
              <w:t>, вовлечени</w:t>
            </w:r>
            <w:r w:rsidR="00315B1F" w:rsidRPr="002F1511">
              <w:rPr>
                <w:rFonts w:ascii="Times New Roman" w:hAnsi="Times New Roman" w:cs="Times New Roman"/>
              </w:rPr>
              <w:t>е</w:t>
            </w:r>
            <w:r w:rsidR="00DA6FAE" w:rsidRPr="002F1511">
              <w:rPr>
                <w:rFonts w:ascii="Times New Roman" w:hAnsi="Times New Roman" w:cs="Times New Roman"/>
              </w:rPr>
              <w:t xml:space="preserve"> в преступные, деструктивные сообщества и действия.</w:t>
            </w:r>
            <w:r w:rsidRPr="002F1511">
              <w:rPr>
                <w:rFonts w:ascii="Times New Roman" w:hAnsi="Times New Roman" w:cs="Times New Roman"/>
              </w:rPr>
              <w:t xml:space="preserve"> </w:t>
            </w:r>
            <w:r w:rsidR="00422F45" w:rsidRPr="002F1511">
              <w:rPr>
                <w:rFonts w:ascii="Times New Roman" w:hAnsi="Times New Roman" w:cs="Times New Roman"/>
              </w:rPr>
              <w:t xml:space="preserve">Ситуация с социализацией молодежи усложняется тем, что на территории Балаганска отсутствует социальная инфраструктура для молодежи старше 18 лет. Также есть работающая молодежь, молодые семьи, и учащиеся профессионального училища, у которых есть потребность в занятости, культурном отдыхе, реализации своих творческих идей и планов, дружеского общения. </w:t>
            </w:r>
          </w:p>
          <w:p w14:paraId="43D35208" w14:textId="32E7A2E6" w:rsidR="00483254" w:rsidRPr="002F1511" w:rsidRDefault="002A21A3" w:rsidP="00483254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2F1511">
              <w:rPr>
                <w:rFonts w:ascii="Times New Roman" w:hAnsi="Times New Roman" w:cs="Times New Roman"/>
              </w:rPr>
              <w:t xml:space="preserve">Одним из способов решения </w:t>
            </w:r>
            <w:r w:rsidR="00DA6FAE" w:rsidRPr="002F1511">
              <w:rPr>
                <w:rFonts w:ascii="Times New Roman" w:hAnsi="Times New Roman" w:cs="Times New Roman"/>
              </w:rPr>
              <w:t>этих проблем</w:t>
            </w:r>
            <w:r w:rsidRPr="002F1511">
              <w:rPr>
                <w:rFonts w:ascii="Times New Roman" w:hAnsi="Times New Roman" w:cs="Times New Roman"/>
              </w:rPr>
              <w:t xml:space="preserve"> является </w:t>
            </w:r>
            <w:bookmarkStart w:id="3" w:name="_Hlk239934154"/>
            <w:r w:rsidR="00DA6FAE" w:rsidRPr="002F1511">
              <w:rPr>
                <w:rFonts w:ascii="Times New Roman" w:hAnsi="Times New Roman" w:cs="Times New Roman"/>
              </w:rPr>
              <w:t>с</w:t>
            </w:r>
            <w:r w:rsidRPr="002F1511">
              <w:rPr>
                <w:rFonts w:ascii="Times New Roman" w:hAnsi="Times New Roman" w:cs="Times New Roman"/>
              </w:rPr>
              <w:t xml:space="preserve">оздание </w:t>
            </w:r>
            <w:r w:rsidR="00DA6FAE" w:rsidRPr="002F1511">
              <w:rPr>
                <w:rFonts w:ascii="Times New Roman" w:hAnsi="Times New Roman" w:cs="Times New Roman"/>
              </w:rPr>
              <w:t xml:space="preserve">на территории Балаганского муниципального округа единого </w:t>
            </w:r>
            <w:r w:rsidRPr="002F1511">
              <w:rPr>
                <w:rFonts w:ascii="Times New Roman" w:hAnsi="Times New Roman" w:cs="Times New Roman"/>
              </w:rPr>
              <w:t>молодежно</w:t>
            </w:r>
            <w:r w:rsidR="00DA6FAE" w:rsidRPr="002F1511">
              <w:rPr>
                <w:rFonts w:ascii="Times New Roman" w:hAnsi="Times New Roman" w:cs="Times New Roman"/>
              </w:rPr>
              <w:t>го пространства</w:t>
            </w:r>
            <w:r w:rsidRPr="002F1511">
              <w:rPr>
                <w:rFonts w:ascii="Times New Roman" w:hAnsi="Times New Roman" w:cs="Times New Roman"/>
              </w:rPr>
              <w:t xml:space="preserve"> «Новая территория»</w:t>
            </w:r>
            <w:r w:rsidR="00DA6FAE" w:rsidRPr="002F1511">
              <w:rPr>
                <w:rFonts w:ascii="Times New Roman" w:hAnsi="Times New Roman" w:cs="Times New Roman"/>
              </w:rPr>
              <w:t xml:space="preserve">, </w:t>
            </w:r>
            <w:r w:rsidR="00DA6FAE" w:rsidRPr="002F1511">
              <w:rPr>
                <w:rFonts w:ascii="Times New Roman" w:hAnsi="Times New Roman" w:cs="Times New Roman"/>
              </w:rPr>
              <w:lastRenderedPageBreak/>
              <w:t xml:space="preserve">направленного на </w:t>
            </w:r>
            <w:r w:rsidR="00DE5E70" w:rsidRPr="002F1511">
              <w:rPr>
                <w:rFonts w:ascii="Times New Roman" w:hAnsi="Times New Roman" w:cs="Times New Roman"/>
              </w:rPr>
              <w:t xml:space="preserve">формирование гражданской ответственности </w:t>
            </w:r>
            <w:r w:rsidR="00CA7FC1" w:rsidRPr="002F1511">
              <w:rPr>
                <w:rFonts w:ascii="Times New Roman" w:hAnsi="Times New Roman" w:cs="Times New Roman"/>
              </w:rPr>
              <w:t>молодежи, помощь</w:t>
            </w:r>
            <w:r w:rsidR="00DE5E70" w:rsidRPr="002F1511">
              <w:rPr>
                <w:rFonts w:ascii="Times New Roman" w:hAnsi="Times New Roman" w:cs="Times New Roman"/>
              </w:rPr>
              <w:t xml:space="preserve"> в развитии собственных идей и реализации творческих проектов. </w:t>
            </w:r>
            <w:r w:rsidR="00DA6FAE" w:rsidRPr="002F1511">
              <w:rPr>
                <w:rFonts w:ascii="Times New Roman" w:hAnsi="Times New Roman" w:cs="Times New Roman"/>
              </w:rPr>
              <w:t>На базе имеющ</w:t>
            </w:r>
            <w:r w:rsidR="00483254" w:rsidRPr="002F1511">
              <w:rPr>
                <w:rFonts w:ascii="Times New Roman" w:hAnsi="Times New Roman" w:cs="Times New Roman"/>
              </w:rPr>
              <w:t xml:space="preserve">ихся помещений планируется </w:t>
            </w:r>
            <w:r w:rsidR="00483254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проведение ремонта и зонирование с привлечением самой молодежи, что во-первых, существенно снижает затраты вместо строительства нового помещения</w:t>
            </w:r>
            <w:r w:rsidR="00315B1F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</w:t>
            </w:r>
            <w:r w:rsidR="00483254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и, во-вторых, позволяет вовлечь молодых людей в создание комфортной и благоприятной развивающей среды</w:t>
            </w:r>
            <w:r w:rsidR="00315B1F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в которой они сами будут</w:t>
            </w:r>
            <w:r w:rsidR="00483254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="00315B1F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проводить организованное время.</w:t>
            </w:r>
          </w:p>
          <w:p w14:paraId="112C53FB" w14:textId="33A3B998" w:rsidR="00483254" w:rsidRPr="002F1511" w:rsidRDefault="00483254" w:rsidP="00483254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Данное </w:t>
            </w:r>
            <w:r w:rsidR="003248A1" w:rsidRPr="002F1511">
              <w:rPr>
                <w:rFonts w:ascii="Times New Roman" w:hAnsi="Times New Roman" w:cs="Times New Roman"/>
                <w:color w:val="333333"/>
              </w:rPr>
              <w:t>пространство -</w:t>
            </w:r>
            <w:r w:rsidR="00315B1F" w:rsidRPr="002F1511">
              <w:rPr>
                <w:rFonts w:ascii="Times New Roman" w:hAnsi="Times New Roman" w:cs="Times New Roman"/>
                <w:color w:val="333333"/>
              </w:rPr>
              <w:t xml:space="preserve"> это центр молодёжных инициатив, которое</w:t>
            </w:r>
            <w:r w:rsidRPr="002F1511">
              <w:rPr>
                <w:rFonts w:ascii="Times New Roman" w:hAnsi="Times New Roman" w:cs="Times New Roman"/>
                <w:color w:val="333333"/>
              </w:rPr>
              <w:t xml:space="preserve"> будет включать:</w:t>
            </w:r>
          </w:p>
          <w:p w14:paraId="26372B08" w14:textId="0C4BC39C" w:rsidR="00483254" w:rsidRPr="002F1511" w:rsidRDefault="00483254" w:rsidP="00483254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2F1511">
              <w:rPr>
                <w:rFonts w:ascii="Times New Roman" w:hAnsi="Times New Roman" w:cs="Times New Roman"/>
                <w:color w:val="333333"/>
              </w:rPr>
              <w:t>-  коворкинг-зону для учебных и стартап-проектов;</w:t>
            </w:r>
          </w:p>
          <w:p w14:paraId="7DE040A3" w14:textId="3C5350E2" w:rsidR="00483254" w:rsidRPr="002F1511" w:rsidRDefault="00483254" w:rsidP="00483254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2F1511">
              <w:rPr>
                <w:rFonts w:ascii="Times New Roman" w:hAnsi="Times New Roman" w:cs="Times New Roman"/>
                <w:color w:val="333333"/>
              </w:rPr>
              <w:t xml:space="preserve">- мобильную площадку для проведение дискуссий, </w:t>
            </w:r>
            <w:r w:rsidR="000161CA" w:rsidRPr="002F1511">
              <w:rPr>
                <w:rFonts w:ascii="Times New Roman" w:hAnsi="Times New Roman" w:cs="Times New Roman"/>
                <w:color w:val="333333"/>
              </w:rPr>
              <w:t xml:space="preserve">собраний, </w:t>
            </w:r>
            <w:r w:rsidRPr="002F1511">
              <w:rPr>
                <w:rFonts w:ascii="Times New Roman" w:hAnsi="Times New Roman" w:cs="Times New Roman"/>
                <w:color w:val="333333"/>
              </w:rPr>
              <w:t>тренингов, мастер-классов и командной работы;</w:t>
            </w:r>
          </w:p>
          <w:p w14:paraId="00BCF82B" w14:textId="0A3F0FC4" w:rsidR="00DA6FAE" w:rsidRPr="002F1511" w:rsidRDefault="00483254" w:rsidP="00483254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2F1511">
              <w:rPr>
                <w:rFonts w:ascii="Times New Roman" w:hAnsi="Times New Roman" w:cs="Times New Roman"/>
                <w:color w:val="333333"/>
              </w:rPr>
              <w:t xml:space="preserve">- </w:t>
            </w:r>
            <w:r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r w:rsidR="000161CA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медиа-зону</w:t>
            </w:r>
            <w:r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для создания подкастов, </w:t>
            </w:r>
            <w:r w:rsidR="000161CA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видеопроектов, просмотр </w:t>
            </w:r>
            <w:r w:rsidR="00460202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профилактических и познавательных </w:t>
            </w:r>
            <w:r w:rsidR="000161CA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социальных видеороликов</w:t>
            </w:r>
            <w:r w:rsidR="00460202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фильмов</w:t>
            </w:r>
            <w:r w:rsidR="000161CA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;</w:t>
            </w:r>
          </w:p>
          <w:p w14:paraId="4D9C19E6" w14:textId="715EC730" w:rsidR="000161CA" w:rsidRPr="002F1511" w:rsidRDefault="000161CA" w:rsidP="00483254">
            <w:pPr>
              <w:pStyle w:val="ConsPlusNormal"/>
              <w:ind w:left="83" w:right="144" w:firstLine="142"/>
              <w:jc w:val="both"/>
              <w:rPr>
                <w:rFonts w:ascii="Arial" w:hAnsi="Arial" w:cs="Arial"/>
                <w:color w:val="333333"/>
              </w:rPr>
            </w:pPr>
            <w:r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-  зону активности для реализации добровольческих </w:t>
            </w:r>
            <w:r w:rsidR="00460202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и творческих </w:t>
            </w:r>
            <w:r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проектов</w:t>
            </w:r>
            <w:r w:rsidR="00460202" w:rsidRPr="002F151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подготовки к конкурсам.</w:t>
            </w:r>
          </w:p>
          <w:p w14:paraId="419DA45D" w14:textId="5C0C620A" w:rsidR="00DE5E70" w:rsidRPr="002F1511" w:rsidRDefault="00DE5E70" w:rsidP="00DA6FAE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Молодежное пространство «Новая территория» </w:t>
            </w:r>
            <w:r w:rsidR="00483254" w:rsidRPr="002F1511">
              <w:rPr>
                <w:rFonts w:ascii="Times New Roman" w:hAnsi="Times New Roman" w:cs="Times New Roman"/>
              </w:rPr>
              <w:t>- это</w:t>
            </w:r>
            <w:r w:rsidRPr="002F1511">
              <w:rPr>
                <w:rFonts w:ascii="Times New Roman" w:hAnsi="Times New Roman" w:cs="Times New Roman"/>
              </w:rPr>
              <w:t xml:space="preserve"> надежн</w:t>
            </w:r>
            <w:r w:rsidR="00483254" w:rsidRPr="002F1511">
              <w:rPr>
                <w:rFonts w:ascii="Times New Roman" w:hAnsi="Times New Roman" w:cs="Times New Roman"/>
              </w:rPr>
              <w:t>ая</w:t>
            </w:r>
            <w:r w:rsidRPr="002F1511">
              <w:rPr>
                <w:rFonts w:ascii="Times New Roman" w:hAnsi="Times New Roman" w:cs="Times New Roman"/>
              </w:rPr>
              <w:t xml:space="preserve"> основ</w:t>
            </w:r>
            <w:r w:rsidR="00483254" w:rsidRPr="002F1511">
              <w:rPr>
                <w:rFonts w:ascii="Times New Roman" w:hAnsi="Times New Roman" w:cs="Times New Roman"/>
              </w:rPr>
              <w:t>а</w:t>
            </w:r>
            <w:r w:rsidRPr="002F1511">
              <w:rPr>
                <w:rFonts w:ascii="Times New Roman" w:hAnsi="Times New Roman" w:cs="Times New Roman"/>
              </w:rPr>
              <w:t xml:space="preserve"> эффективной совместной деятельности общественности с органами государственной власти и органами местного самоуправления, направленн</w:t>
            </w:r>
            <w:r w:rsidR="00483254" w:rsidRPr="002F1511">
              <w:rPr>
                <w:rFonts w:ascii="Times New Roman" w:hAnsi="Times New Roman" w:cs="Times New Roman"/>
              </w:rPr>
              <w:t>ая</w:t>
            </w:r>
            <w:r w:rsidRPr="002F1511">
              <w:rPr>
                <w:rFonts w:ascii="Times New Roman" w:hAnsi="Times New Roman" w:cs="Times New Roman"/>
              </w:rPr>
              <w:t xml:space="preserve"> на дальнейшее совершенствование мер государственной поддержки по организации межсекторного непрерывного социально-правового и социально-психолог</w:t>
            </w:r>
            <w:r w:rsidR="00483254" w:rsidRPr="002F1511">
              <w:rPr>
                <w:rFonts w:ascii="Times New Roman" w:hAnsi="Times New Roman" w:cs="Times New Roman"/>
              </w:rPr>
              <w:t xml:space="preserve">о-педагогического </w:t>
            </w:r>
            <w:r w:rsidRPr="002F1511">
              <w:rPr>
                <w:rFonts w:ascii="Times New Roman" w:hAnsi="Times New Roman" w:cs="Times New Roman"/>
              </w:rPr>
              <w:t xml:space="preserve">сопровождения </w:t>
            </w:r>
            <w:r w:rsidR="00483254" w:rsidRPr="002F1511">
              <w:rPr>
                <w:rFonts w:ascii="Times New Roman" w:hAnsi="Times New Roman" w:cs="Times New Roman"/>
              </w:rPr>
              <w:t xml:space="preserve">современной </w:t>
            </w:r>
            <w:r w:rsidRPr="002F1511">
              <w:rPr>
                <w:rFonts w:ascii="Times New Roman" w:hAnsi="Times New Roman" w:cs="Times New Roman"/>
              </w:rPr>
              <w:t>молодежи.</w:t>
            </w:r>
          </w:p>
          <w:p w14:paraId="6219FF29" w14:textId="54682C7B" w:rsidR="00460202" w:rsidRPr="002F1511" w:rsidRDefault="00460202" w:rsidP="00DA6FAE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Данное пространство будет направлено на привлечение целевых групп:</w:t>
            </w:r>
          </w:p>
          <w:p w14:paraId="6919BC7E" w14:textId="7EE18EBE" w:rsidR="00460202" w:rsidRPr="002F1511" w:rsidRDefault="00460202" w:rsidP="00DA6FAE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- дети и подростки общеобразовательных </w:t>
            </w:r>
            <w:r w:rsidR="003248A1" w:rsidRPr="002F1511">
              <w:rPr>
                <w:rFonts w:ascii="Times New Roman" w:hAnsi="Times New Roman" w:cs="Times New Roman"/>
              </w:rPr>
              <w:t>учреждений техникума</w:t>
            </w:r>
            <w:r w:rsidRPr="002F1511">
              <w:rPr>
                <w:rFonts w:ascii="Times New Roman" w:hAnsi="Times New Roman" w:cs="Times New Roman"/>
              </w:rPr>
              <w:t>;</w:t>
            </w:r>
          </w:p>
          <w:p w14:paraId="0C1D2600" w14:textId="77777777" w:rsidR="00460202" w:rsidRPr="002F1511" w:rsidRDefault="00460202" w:rsidP="00460202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- дети, подростки и молодые люди, состоящие на различных видах профилактического учета, в ом числе находящиеся в социально-опасном положении, трудной жизненной ситуации, из числа «группы риска» (дети из опекаемых семей, дети с ОВЗ, дети-мигранты, условно осуждённые, с девиантным, деликвентным и аддитивным поведением,  дети с самоповреждающим поведением, жертвы травли). </w:t>
            </w:r>
          </w:p>
          <w:p w14:paraId="62139268" w14:textId="77777777" w:rsidR="00460202" w:rsidRPr="002F1511" w:rsidRDefault="00460202" w:rsidP="00460202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Особого внимания заслуживают дети из семей участников СВО. </w:t>
            </w:r>
            <w:r w:rsidR="00DE5E70" w:rsidRPr="002F1511">
              <w:rPr>
                <w:rFonts w:ascii="Times New Roman" w:hAnsi="Times New Roman" w:cs="Times New Roman"/>
              </w:rPr>
              <w:t>В Балаганском округе проживает 241 семья, в которых</w:t>
            </w:r>
            <w:r w:rsidRPr="002F1511">
              <w:rPr>
                <w:rFonts w:ascii="Times New Roman" w:hAnsi="Times New Roman" w:cs="Times New Roman"/>
              </w:rPr>
              <w:t xml:space="preserve"> воспитывается</w:t>
            </w:r>
            <w:r w:rsidR="00DE5E70" w:rsidRPr="002F1511">
              <w:rPr>
                <w:rFonts w:ascii="Times New Roman" w:hAnsi="Times New Roman" w:cs="Times New Roman"/>
              </w:rPr>
              <w:t xml:space="preserve"> 149 несовершеннолетних детей. Семьи участников СВО нередко оказываются в ситуации повышенной социальной нагрузки и одновременно — в относительной изоляции: привычные социальные </w:t>
            </w:r>
            <w:bookmarkStart w:id="4" w:name="_Hlk239934196"/>
            <w:r w:rsidR="00DE5E70" w:rsidRPr="002F1511">
              <w:rPr>
                <w:rFonts w:ascii="Times New Roman" w:hAnsi="Times New Roman" w:cs="Times New Roman"/>
              </w:rPr>
              <w:t xml:space="preserve">связи ослабевают, свободное время уходит на решение бытовых и эмоциональных вопросов, а участие в общественной и молодёжной жизни становится затруднительным. </w:t>
            </w:r>
          </w:p>
          <w:p w14:paraId="4CF5D9DB" w14:textId="04C3F6DC" w:rsidR="00DE5E70" w:rsidRPr="002F1511" w:rsidRDefault="00422F45" w:rsidP="00460202">
            <w:pPr>
              <w:pStyle w:val="ConsPlusNormal"/>
              <w:ind w:left="83" w:right="144" w:firstLine="142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Таким образом, д</w:t>
            </w:r>
            <w:r w:rsidR="00DE5E70" w:rsidRPr="002F1511">
              <w:rPr>
                <w:rFonts w:ascii="Times New Roman" w:hAnsi="Times New Roman" w:cs="Times New Roman"/>
              </w:rPr>
              <w:t xml:space="preserve">ля </w:t>
            </w:r>
            <w:r w:rsidRPr="002F1511">
              <w:rPr>
                <w:rFonts w:ascii="Times New Roman" w:hAnsi="Times New Roman" w:cs="Times New Roman"/>
              </w:rPr>
              <w:t>молодых людей</w:t>
            </w:r>
            <w:r w:rsidR="00DE5E70" w:rsidRPr="002F1511">
              <w:rPr>
                <w:rFonts w:ascii="Times New Roman" w:hAnsi="Times New Roman" w:cs="Times New Roman"/>
              </w:rPr>
              <w:t xml:space="preserve"> </w:t>
            </w:r>
            <w:r w:rsidR="00460202" w:rsidRPr="002F1511">
              <w:rPr>
                <w:rFonts w:ascii="Times New Roman" w:hAnsi="Times New Roman" w:cs="Times New Roman"/>
              </w:rPr>
              <w:t>разных категорий</w:t>
            </w:r>
            <w:r w:rsidR="00DE5E70" w:rsidRPr="002F1511">
              <w:rPr>
                <w:rFonts w:ascii="Times New Roman" w:hAnsi="Times New Roman" w:cs="Times New Roman"/>
              </w:rPr>
              <w:t xml:space="preserve"> это означает дефицит позитивных точек входа в молодёжное пространство: им не хватает понятных, безопасных и регулярных форматов, где можно отвлечься, почувствовать себя частью сообщества, получить поддержку сверстников и наставников.</w:t>
            </w:r>
            <w:bookmarkEnd w:id="4"/>
            <w:r w:rsidR="00DE5E70" w:rsidRPr="002F1511">
              <w:rPr>
                <w:rFonts w:ascii="Times New Roman" w:hAnsi="Times New Roman" w:cs="Times New Roman"/>
              </w:rPr>
              <w:t xml:space="preserve"> В результате снижается вовлечённость в социально значимую деятельность, падает мотивация к участию в локальных проектах, а </w:t>
            </w:r>
            <w:r w:rsidRPr="002F1511">
              <w:rPr>
                <w:rFonts w:ascii="Times New Roman" w:hAnsi="Times New Roman" w:cs="Times New Roman"/>
              </w:rPr>
              <w:t xml:space="preserve">личностный </w:t>
            </w:r>
            <w:r w:rsidR="00DE5E70" w:rsidRPr="002F1511">
              <w:rPr>
                <w:rFonts w:ascii="Times New Roman" w:hAnsi="Times New Roman" w:cs="Times New Roman"/>
              </w:rPr>
              <w:t>потенциал как активных участников местного сообщества остаётся нереализованным.</w:t>
            </w:r>
          </w:p>
          <w:p w14:paraId="6BFCD55F" w14:textId="77777777" w:rsidR="003E29B2" w:rsidRPr="002F1511" w:rsidRDefault="00DE5E70" w:rsidP="00422F45">
            <w:pPr>
              <w:pStyle w:val="Standard"/>
              <w:ind w:left="83" w:right="144"/>
              <w:jc w:val="both"/>
              <w:rPr>
                <w:rFonts w:cs="Times New Roman"/>
                <w:sz w:val="22"/>
                <w:szCs w:val="22"/>
              </w:rPr>
            </w:pPr>
            <w:r w:rsidRPr="002F1511">
              <w:rPr>
                <w:rFonts w:cs="Times New Roman"/>
                <w:sz w:val="22"/>
                <w:szCs w:val="22"/>
              </w:rPr>
              <w:lastRenderedPageBreak/>
              <w:t xml:space="preserve">      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>Сейчас молодежи не хватает уютных, тематических пространств, где можно планировать и проводить интересные мероприятия на бесплатной и безбарьерной основе. Молодежные центры часто выглядят однообразно и не привлекают молодежь 14–35 лет.</w:t>
            </w:r>
            <w:r w:rsidR="003E29B2" w:rsidRPr="002F1511"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40268C" w14:textId="223BED20" w:rsidR="00422F45" w:rsidRPr="002F1511" w:rsidRDefault="003E29B2" w:rsidP="003E29B2">
            <w:pPr>
              <w:pStyle w:val="Standard"/>
              <w:ind w:left="85" w:right="142"/>
              <w:contextualSpacing/>
              <w:jc w:val="both"/>
              <w:rPr>
                <w:rFonts w:cs="Times New Roman"/>
                <w:color w:val="282828"/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sz w:val="22"/>
                <w:szCs w:val="22"/>
                <w:lang w:val="ru-RU"/>
              </w:rPr>
              <w:t xml:space="preserve">    </w:t>
            </w:r>
            <w:r w:rsidRPr="002F1511">
              <w:rPr>
                <w:rFonts w:cs="Times New Roman"/>
                <w:sz w:val="22"/>
                <w:szCs w:val="22"/>
              </w:rPr>
              <w:t>Следовательно, вовлечение молодых ребят разных категорий в новы</w:t>
            </w:r>
            <w:r w:rsidRPr="002F1511">
              <w:rPr>
                <w:rFonts w:cs="Times New Roman"/>
                <w:sz w:val="22"/>
                <w:szCs w:val="22"/>
                <w:lang w:val="ru-RU"/>
              </w:rPr>
              <w:t>й</w:t>
            </w:r>
            <w:r w:rsidRPr="002F1511">
              <w:rPr>
                <w:rFonts w:cs="Times New Roman"/>
                <w:sz w:val="22"/>
                <w:szCs w:val="22"/>
              </w:rPr>
              <w:t xml:space="preserve"> форма</w:t>
            </w:r>
            <w:r w:rsidRPr="002F1511">
              <w:rPr>
                <w:rFonts w:cs="Times New Roman"/>
                <w:sz w:val="22"/>
                <w:szCs w:val="22"/>
                <w:lang w:val="ru-RU"/>
              </w:rPr>
              <w:t>т будут</w:t>
            </w:r>
            <w:r w:rsidRPr="002F1511">
              <w:rPr>
                <w:rFonts w:cs="Times New Roman"/>
                <w:sz w:val="22"/>
                <w:szCs w:val="22"/>
              </w:rPr>
              <w:t xml:space="preserve"> способствовать </w:t>
            </w:r>
            <w:r w:rsidRPr="002F1511">
              <w:rPr>
                <w:rFonts w:cs="Times New Roman"/>
                <w:sz w:val="22"/>
                <w:szCs w:val="22"/>
                <w:lang w:val="ru-RU"/>
              </w:rPr>
              <w:t>развитию творческой и социальной активности</w:t>
            </w:r>
            <w:r w:rsidRPr="002F1511">
              <w:rPr>
                <w:rFonts w:cs="Times New Roman"/>
                <w:sz w:val="22"/>
                <w:szCs w:val="22"/>
              </w:rPr>
              <w:t>, навыков командной работы, конструктивного общения и взаимодействия,</w:t>
            </w:r>
            <w:r w:rsidRPr="002F1511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 навыков soft skills, медиакомпетенций</w:t>
            </w:r>
            <w:r w:rsidRPr="002F1511">
              <w:rPr>
                <w:rFonts w:cs="Times New Roman"/>
                <w:sz w:val="22"/>
                <w:szCs w:val="22"/>
                <w:lang w:val="ru-RU"/>
              </w:rPr>
              <w:t xml:space="preserve">. А также </w:t>
            </w:r>
            <w:r w:rsidRPr="002F1511">
              <w:rPr>
                <w:rFonts w:cs="Times New Roman"/>
                <w:sz w:val="22"/>
                <w:szCs w:val="22"/>
              </w:rPr>
              <w:t>создани</w:t>
            </w:r>
            <w:r w:rsidRPr="002F1511">
              <w:rPr>
                <w:rFonts w:cs="Times New Roman"/>
                <w:sz w:val="22"/>
                <w:szCs w:val="22"/>
                <w:lang w:val="ru-RU"/>
              </w:rPr>
              <w:t>ю</w:t>
            </w:r>
            <w:r w:rsidRPr="002F1511">
              <w:rPr>
                <w:rFonts w:cs="Times New Roman"/>
                <w:sz w:val="22"/>
                <w:szCs w:val="22"/>
              </w:rPr>
              <w:t xml:space="preserve"> и реализаци</w:t>
            </w:r>
            <w:r w:rsidRPr="002F1511">
              <w:rPr>
                <w:rFonts w:cs="Times New Roman"/>
                <w:sz w:val="22"/>
                <w:szCs w:val="22"/>
                <w:lang w:val="ru-RU"/>
              </w:rPr>
              <w:t xml:space="preserve">и </w:t>
            </w:r>
            <w:r w:rsidRPr="002F1511">
              <w:rPr>
                <w:rFonts w:cs="Times New Roman"/>
                <w:sz w:val="22"/>
                <w:szCs w:val="22"/>
              </w:rPr>
              <w:t>проектов, участи</w:t>
            </w:r>
            <w:r w:rsidRPr="002F1511">
              <w:rPr>
                <w:rFonts w:cs="Times New Roman"/>
                <w:sz w:val="22"/>
                <w:szCs w:val="22"/>
                <w:lang w:val="ru-RU"/>
              </w:rPr>
              <w:t>ю</w:t>
            </w:r>
            <w:r w:rsidRPr="002F1511">
              <w:rPr>
                <w:rFonts w:cs="Times New Roman"/>
                <w:sz w:val="22"/>
                <w:szCs w:val="22"/>
              </w:rPr>
              <w:t xml:space="preserve"> в грантах, формировани</w:t>
            </w:r>
            <w:r w:rsidRPr="002F1511">
              <w:rPr>
                <w:rFonts w:cs="Times New Roman"/>
                <w:sz w:val="22"/>
                <w:szCs w:val="22"/>
                <w:lang w:val="ru-RU"/>
              </w:rPr>
              <w:t>ю</w:t>
            </w:r>
            <w:r w:rsidRPr="002F1511">
              <w:rPr>
                <w:rFonts w:cs="Times New Roman"/>
                <w:sz w:val="22"/>
                <w:szCs w:val="22"/>
              </w:rPr>
              <w:t xml:space="preserve"> новых компетенций</w:t>
            </w:r>
            <w:r w:rsidRPr="002F1511">
              <w:rPr>
                <w:rFonts w:cs="Times New Roman"/>
                <w:sz w:val="22"/>
                <w:szCs w:val="22"/>
                <w:lang w:val="ru-RU"/>
              </w:rPr>
              <w:t>.</w:t>
            </w:r>
          </w:p>
          <w:p w14:paraId="55DEDDFF" w14:textId="77777777" w:rsidR="00422F45" w:rsidRPr="002F1511" w:rsidRDefault="00422F45" w:rsidP="003E29B2">
            <w:pPr>
              <w:pStyle w:val="Standard"/>
              <w:ind w:left="85" w:right="142"/>
              <w:contextualSpacing/>
              <w:jc w:val="both"/>
              <w:rPr>
                <w:rFonts w:cs="Times New Roman"/>
                <w:b/>
                <w:color w:val="282828"/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b/>
                <w:color w:val="282828"/>
                <w:sz w:val="22"/>
                <w:szCs w:val="22"/>
                <w:lang w:val="ru-RU"/>
              </w:rPr>
              <w:t>Основные шаги к реализации проекта:</w:t>
            </w:r>
          </w:p>
          <w:p w14:paraId="61F76683" w14:textId="18235C3D" w:rsidR="00422F45" w:rsidRPr="002F1511" w:rsidRDefault="00422F45" w:rsidP="003E29B2">
            <w:pPr>
              <w:pStyle w:val="Standard"/>
              <w:numPr>
                <w:ilvl w:val="0"/>
                <w:numId w:val="7"/>
              </w:numPr>
              <w:ind w:left="85" w:right="142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- Создание </w:t>
            </w:r>
            <w:r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>инициативной группы и команды активистов</w:t>
            </w: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>;</w:t>
            </w:r>
          </w:p>
          <w:p w14:paraId="6B24987D" w14:textId="548F2428" w:rsidR="00422F45" w:rsidRPr="002F1511" w:rsidRDefault="00422F45" w:rsidP="003E29B2">
            <w:pPr>
              <w:pStyle w:val="Standard"/>
              <w:numPr>
                <w:ilvl w:val="0"/>
                <w:numId w:val="7"/>
              </w:numPr>
              <w:ind w:left="85" w:right="142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- Создание и разработка дизайн проекта: дизайнерская группа из числа </w:t>
            </w:r>
            <w:r w:rsidR="003E29B2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>активистов</w:t>
            </w: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 разрабатывает </w:t>
            </w:r>
            <w:r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>общий концепт и элементы интерьера</w:t>
            </w: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>;</w:t>
            </w:r>
          </w:p>
          <w:p w14:paraId="75FAD8A3" w14:textId="2ACFB797" w:rsidR="00422F45" w:rsidRPr="002F1511" w:rsidRDefault="003E29B2" w:rsidP="003E29B2">
            <w:pPr>
              <w:pStyle w:val="Standard"/>
              <w:numPr>
                <w:ilvl w:val="0"/>
                <w:numId w:val="7"/>
              </w:numPr>
              <w:ind w:left="85" w:right="142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- 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Подбор материалов: молодежь помогает выбирать строительные и отделочные </w:t>
            </w:r>
            <w:r w:rsidR="00422F45"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>материалы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, соответствующие не только безопасности и практичности, но и </w:t>
            </w:r>
            <w:r w:rsidR="00422F45"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>привлекательные визуально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>;</w:t>
            </w:r>
          </w:p>
          <w:p w14:paraId="3355CE57" w14:textId="37D7A7B0" w:rsidR="00422F45" w:rsidRPr="002F1511" w:rsidRDefault="003E29B2" w:rsidP="003E29B2">
            <w:pPr>
              <w:pStyle w:val="Standard"/>
              <w:numPr>
                <w:ilvl w:val="0"/>
                <w:numId w:val="7"/>
              </w:numPr>
              <w:ind w:left="85" w:right="142"/>
              <w:contextualSpacing/>
              <w:jc w:val="both"/>
              <w:rPr>
                <w:rFonts w:cs="Times New Roman"/>
                <w:color w:val="282828"/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- 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>Ремонт: проведение ремонтных работ в соответствии со стандартами и нормативами;</w:t>
            </w:r>
          </w:p>
          <w:p w14:paraId="7DD9B372" w14:textId="723B3876" w:rsidR="00422F45" w:rsidRPr="002F1511" w:rsidRDefault="003E29B2" w:rsidP="003E29B2">
            <w:pPr>
              <w:pStyle w:val="Standard"/>
              <w:numPr>
                <w:ilvl w:val="0"/>
                <w:numId w:val="7"/>
              </w:numPr>
              <w:ind w:left="85" w:right="142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- 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Оборудование: наполнение пространства </w:t>
            </w:r>
            <w:r w:rsidR="00422F45"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>нужной мебелью и техникой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>;</w:t>
            </w:r>
          </w:p>
          <w:p w14:paraId="23C6266F" w14:textId="461538F5" w:rsidR="00422F45" w:rsidRPr="002F1511" w:rsidRDefault="003E29B2" w:rsidP="003E29B2">
            <w:pPr>
              <w:pStyle w:val="Standard"/>
              <w:numPr>
                <w:ilvl w:val="0"/>
                <w:numId w:val="7"/>
              </w:numPr>
              <w:ind w:left="85" w:right="142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- 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Наполнение мат. базой: </w:t>
            </w:r>
            <w:r w:rsidR="00422F45"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>приобретение и предоставление расходной продукции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; </w:t>
            </w:r>
          </w:p>
          <w:p w14:paraId="03BD3A48" w14:textId="530D9B6E" w:rsidR="00422F45" w:rsidRPr="002F1511" w:rsidRDefault="003E29B2" w:rsidP="003E29B2">
            <w:pPr>
              <w:pStyle w:val="Standard"/>
              <w:numPr>
                <w:ilvl w:val="0"/>
                <w:numId w:val="7"/>
              </w:numPr>
              <w:ind w:left="85" w:right="142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- 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Привлечение специалистов: разработка и проведение мероприятий с участием </w:t>
            </w:r>
            <w:r w:rsidR="00422F45"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>специалистов с профильным образованием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>;</w:t>
            </w:r>
          </w:p>
          <w:p w14:paraId="199A05BD" w14:textId="77777777" w:rsidR="003E29B2" w:rsidRPr="002F1511" w:rsidRDefault="003E29B2" w:rsidP="003E29B2">
            <w:pPr>
              <w:pStyle w:val="Standard"/>
              <w:numPr>
                <w:ilvl w:val="0"/>
                <w:numId w:val="7"/>
              </w:numPr>
              <w:ind w:left="85" w:right="142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- 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>Открытие: </w:t>
            </w:r>
            <w:r w:rsidR="00422F45"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 xml:space="preserve">проведение </w:t>
            </w:r>
            <w:r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 xml:space="preserve">массового </w:t>
            </w:r>
            <w:r w:rsidR="00422F45"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>мероприятия</w:t>
            </w:r>
            <w:r w:rsidRPr="002F1511">
              <w:rPr>
                <w:rFonts w:cs="Times New Roman"/>
                <w:i/>
                <w:color w:val="282828"/>
                <w:sz w:val="22"/>
                <w:szCs w:val="22"/>
                <w:lang w:val="ru-RU"/>
              </w:rPr>
              <w:t xml:space="preserve"> с мастер-классами и тренингами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, </w:t>
            </w:r>
            <w:r w:rsidRPr="002F1511">
              <w:rPr>
                <w:rFonts w:cs="Times New Roman"/>
                <w:i/>
                <w:iCs/>
                <w:color w:val="282828"/>
                <w:sz w:val="22"/>
                <w:szCs w:val="22"/>
                <w:lang w:val="ru-RU"/>
              </w:rPr>
              <w:t>презентацией</w:t>
            </w:r>
            <w:r w:rsidR="00422F45" w:rsidRPr="002F1511">
              <w:rPr>
                <w:rFonts w:cs="Times New Roman"/>
                <w:color w:val="282828"/>
                <w:sz w:val="22"/>
                <w:szCs w:val="22"/>
                <w:lang w:val="ru-RU"/>
              </w:rPr>
              <w:t xml:space="preserve"> молодежного пространства.</w:t>
            </w:r>
            <w:bookmarkEnd w:id="3"/>
            <w:r w:rsidRPr="002F1511"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4EF2C5C5" w14:textId="1A0090F3" w:rsidR="002A21A3" w:rsidRPr="002F1511" w:rsidRDefault="003E29B2" w:rsidP="003E29B2">
            <w:pPr>
              <w:pStyle w:val="Standard"/>
              <w:numPr>
                <w:ilvl w:val="0"/>
                <w:numId w:val="7"/>
              </w:numPr>
              <w:ind w:left="85" w:right="142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F1511">
              <w:rPr>
                <w:rFonts w:cs="Times New Roman"/>
                <w:sz w:val="22"/>
                <w:szCs w:val="22"/>
                <w:lang w:val="ru-RU"/>
              </w:rPr>
              <w:t xml:space="preserve">  </w:t>
            </w:r>
            <w:r w:rsidRPr="002F1511">
              <w:rPr>
                <w:rFonts w:cs="Times New Roman"/>
                <w:sz w:val="22"/>
                <w:szCs w:val="22"/>
              </w:rPr>
              <w:t>В ходе предлагаемой инициативы мы сможем сформировать сообщество социально активной молодёжи с ответственной гражданской позицией, огромный потенциал которого будет направлен на развитие нашего поселения и округа.</w:t>
            </w:r>
          </w:p>
        </w:tc>
      </w:tr>
      <w:tr w:rsidR="002A21A3" w:rsidRPr="002F1511" w14:paraId="16B0D593" w14:textId="77777777" w:rsidTr="00E81BBE">
        <w:tc>
          <w:tcPr>
            <w:tcW w:w="568" w:type="dxa"/>
            <w:vAlign w:val="center"/>
          </w:tcPr>
          <w:p w14:paraId="767A9985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835" w:type="dxa"/>
            <w:vAlign w:val="center"/>
          </w:tcPr>
          <w:p w14:paraId="58607847" w14:textId="3B7D8588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6305" w:type="dxa"/>
            <w:gridSpan w:val="3"/>
            <w:vAlign w:val="center"/>
          </w:tcPr>
          <w:p w14:paraId="08F9924E" w14:textId="0C452ADB" w:rsidR="003E29B2" w:rsidRPr="002F1511" w:rsidRDefault="002A21A3" w:rsidP="003E29B2">
            <w:pPr>
              <w:pStyle w:val="ConsPlusNormal"/>
              <w:ind w:left="83" w:right="144"/>
              <w:jc w:val="both"/>
              <w:rPr>
                <w:rFonts w:ascii="Times New Roman" w:hAnsi="Times New Roman" w:cs="Times New Roman"/>
              </w:rPr>
            </w:pPr>
            <w:bookmarkStart w:id="5" w:name="_Hlk239933964"/>
            <w:r w:rsidRPr="002F1511">
              <w:rPr>
                <w:rFonts w:ascii="Times New Roman" w:hAnsi="Times New Roman" w:cs="Times New Roman"/>
              </w:rPr>
              <w:t>Созданное универсальное</w:t>
            </w:r>
            <w:r w:rsidR="00AC340A" w:rsidRPr="002F1511">
              <w:rPr>
                <w:rFonts w:ascii="Times New Roman" w:hAnsi="Times New Roman" w:cs="Times New Roman"/>
              </w:rPr>
              <w:t>,</w:t>
            </w:r>
            <w:r w:rsidRPr="002F1511">
              <w:rPr>
                <w:rFonts w:ascii="Times New Roman" w:hAnsi="Times New Roman" w:cs="Times New Roman"/>
              </w:rPr>
              <w:t xml:space="preserve"> трансформируемое молодежное пространство «Новая территория» станет </w:t>
            </w:r>
            <w:r w:rsidR="00422F45" w:rsidRPr="002F1511">
              <w:rPr>
                <w:rFonts w:ascii="Times New Roman" w:hAnsi="Times New Roman" w:cs="Times New Roman"/>
              </w:rPr>
              <w:t xml:space="preserve">центром инициатив, </w:t>
            </w:r>
            <w:r w:rsidRPr="002F1511">
              <w:rPr>
                <w:rFonts w:ascii="Times New Roman" w:hAnsi="Times New Roman" w:cs="Times New Roman"/>
              </w:rPr>
              <w:t>точкой притяжения</w:t>
            </w:r>
            <w:r w:rsidR="00AC340A" w:rsidRPr="002F1511">
              <w:rPr>
                <w:rFonts w:ascii="Times New Roman" w:hAnsi="Times New Roman" w:cs="Times New Roman"/>
              </w:rPr>
              <w:t xml:space="preserve"> для</w:t>
            </w:r>
            <w:r w:rsidR="00422F45" w:rsidRPr="002F1511">
              <w:rPr>
                <w:rFonts w:ascii="Times New Roman" w:hAnsi="Times New Roman" w:cs="Times New Roman"/>
              </w:rPr>
              <w:t xml:space="preserve"> молодых людей</w:t>
            </w:r>
            <w:r w:rsidRPr="002F1511">
              <w:rPr>
                <w:rFonts w:ascii="Times New Roman" w:hAnsi="Times New Roman" w:cs="Times New Roman"/>
              </w:rPr>
              <w:t xml:space="preserve">, что позволит обеспечить </w:t>
            </w:r>
            <w:r w:rsidR="00422F45" w:rsidRPr="002F1511">
              <w:rPr>
                <w:rFonts w:ascii="Times New Roman" w:hAnsi="Times New Roman" w:cs="Times New Roman"/>
              </w:rPr>
              <w:t xml:space="preserve">современную безопасную среду, благоприятные психологические </w:t>
            </w:r>
            <w:r w:rsidRPr="002F1511">
              <w:rPr>
                <w:rFonts w:ascii="Times New Roman" w:hAnsi="Times New Roman" w:cs="Times New Roman"/>
              </w:rPr>
              <w:t>условия</w:t>
            </w:r>
            <w:r w:rsidR="00AC340A" w:rsidRPr="002F1511">
              <w:rPr>
                <w:rFonts w:ascii="Times New Roman" w:hAnsi="Times New Roman" w:cs="Times New Roman"/>
              </w:rPr>
              <w:t>,</w:t>
            </w:r>
            <w:r w:rsidRPr="002F1511">
              <w:rPr>
                <w:rFonts w:ascii="Times New Roman" w:hAnsi="Times New Roman" w:cs="Times New Roman"/>
              </w:rPr>
              <w:t xml:space="preserve"> способствующее социальной адаптации, </w:t>
            </w:r>
            <w:r w:rsidR="00422F45" w:rsidRPr="002F1511">
              <w:rPr>
                <w:rFonts w:ascii="Times New Roman" w:hAnsi="Times New Roman" w:cs="Times New Roman"/>
              </w:rPr>
              <w:t>успешности, профилактике социально-негативных явлений и самореализации</w:t>
            </w:r>
            <w:r w:rsidRPr="002F1511">
              <w:rPr>
                <w:rFonts w:ascii="Times New Roman" w:hAnsi="Times New Roman" w:cs="Times New Roman"/>
              </w:rPr>
              <w:t xml:space="preserve">. </w:t>
            </w:r>
            <w:bookmarkStart w:id="6" w:name="_Hlk239936768"/>
            <w:bookmarkEnd w:id="5"/>
          </w:p>
          <w:p w14:paraId="1C5BFA5B" w14:textId="3D5DD0CD" w:rsidR="003E29B2" w:rsidRPr="002F1511" w:rsidRDefault="003E29B2" w:rsidP="00460123">
            <w:pPr>
              <w:pStyle w:val="ConsPlusNormal"/>
              <w:ind w:left="83" w:right="144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Ожидаемы</w:t>
            </w:r>
            <w:r w:rsidR="00460123" w:rsidRPr="002F1511">
              <w:rPr>
                <w:rFonts w:ascii="Times New Roman" w:hAnsi="Times New Roman" w:cs="Times New Roman"/>
              </w:rPr>
              <w:t>е</w:t>
            </w:r>
            <w:r w:rsidRPr="002F1511">
              <w:rPr>
                <w:rFonts w:ascii="Times New Roman" w:hAnsi="Times New Roman" w:cs="Times New Roman"/>
              </w:rPr>
              <w:t xml:space="preserve"> результат</w:t>
            </w:r>
            <w:r w:rsidR="00460123" w:rsidRPr="002F1511">
              <w:rPr>
                <w:rFonts w:ascii="Times New Roman" w:hAnsi="Times New Roman" w:cs="Times New Roman"/>
              </w:rPr>
              <w:t>ы:</w:t>
            </w:r>
          </w:p>
          <w:p w14:paraId="1B5E3140" w14:textId="48906FBC" w:rsidR="00460123" w:rsidRPr="002F1511" w:rsidRDefault="00460123" w:rsidP="003E29B2">
            <w:pPr>
              <w:pStyle w:val="ConsPlusNormal"/>
              <w:ind w:left="83" w:right="144"/>
              <w:jc w:val="both"/>
              <w:rPr>
                <w:rFonts w:ascii="Times New Roman" w:hAnsi="Times New Roman" w:cs="Times New Roman"/>
                <w:u w:val="single"/>
              </w:rPr>
            </w:pPr>
            <w:r w:rsidRPr="002F1511">
              <w:rPr>
                <w:rFonts w:ascii="Times New Roman" w:hAnsi="Times New Roman" w:cs="Times New Roman"/>
                <w:u w:val="single"/>
              </w:rPr>
              <w:t>Качественные показатели:</w:t>
            </w:r>
          </w:p>
          <w:p w14:paraId="77942F9A" w14:textId="05CC3A83" w:rsidR="003E29B2" w:rsidRPr="002F1511" w:rsidRDefault="003E29B2" w:rsidP="003E29B2">
            <w:pPr>
              <w:pStyle w:val="ConsPlusNormal"/>
              <w:ind w:left="83"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Открытие молодёжного пространства </w:t>
            </w:r>
            <w:r w:rsidR="002F1511" w:rsidRPr="002F1511">
              <w:rPr>
                <w:rFonts w:ascii="Times New Roman" w:hAnsi="Times New Roman" w:cs="Times New Roman"/>
              </w:rPr>
              <w:t xml:space="preserve">на базе </w:t>
            </w:r>
            <w:r w:rsidR="005F2F97" w:rsidRPr="005F2F97">
              <w:rPr>
                <w:rFonts w:ascii="Times New Roman" w:hAnsi="Times New Roman" w:cs="Times New Roman"/>
              </w:rPr>
              <w:t>Муниципальное бюджетное образовательное учреждение дополнительного образования Балаганский Центр Детского Творчества</w:t>
            </w:r>
            <w:r w:rsidR="002F1511" w:rsidRPr="002F1511">
              <w:rPr>
                <w:rFonts w:ascii="Times New Roman" w:hAnsi="Times New Roman" w:cs="Times New Roman"/>
              </w:rPr>
              <w:t xml:space="preserve"> </w:t>
            </w:r>
            <w:r w:rsidRPr="002F1511">
              <w:rPr>
                <w:rFonts w:ascii="Times New Roman" w:hAnsi="Times New Roman" w:cs="Times New Roman"/>
              </w:rPr>
              <w:t xml:space="preserve">со свободным доступом общей площадью около </w:t>
            </w:r>
            <w:r w:rsidR="005F2F97" w:rsidRPr="005F2F97">
              <w:rPr>
                <w:rFonts w:ascii="Times New Roman" w:hAnsi="Times New Roman" w:cs="Times New Roman"/>
              </w:rPr>
              <w:t>96</w:t>
            </w:r>
            <w:r w:rsidRPr="005F2F97">
              <w:rPr>
                <w:rFonts w:ascii="Times New Roman" w:hAnsi="Times New Roman" w:cs="Times New Roman"/>
              </w:rPr>
              <w:t xml:space="preserve"> кв. м.,</w:t>
            </w:r>
            <w:r w:rsidRPr="002F1511">
              <w:rPr>
                <w:rFonts w:ascii="Times New Roman" w:hAnsi="Times New Roman" w:cs="Times New Roman"/>
              </w:rPr>
              <w:t xml:space="preserve"> которое при поддержке активных представителей молодёжных сообществ поспособствует созданию условий для </w:t>
            </w:r>
            <w:r w:rsidRPr="002F1511">
              <w:rPr>
                <w:rFonts w:ascii="Times New Roman" w:hAnsi="Times New Roman" w:cs="Times New Roman"/>
                <w:b/>
              </w:rPr>
              <w:t>увеличения  позитивной и актуальной событийности и самореализации</w:t>
            </w:r>
            <w:r w:rsidRPr="002F1511">
              <w:rPr>
                <w:rFonts w:ascii="Times New Roman" w:hAnsi="Times New Roman" w:cs="Times New Roman"/>
              </w:rPr>
              <w:t xml:space="preserve"> в подростково-молодёжной среде посредством вовлечения самой молодёжи в создание </w:t>
            </w:r>
            <w:r w:rsidRPr="002F1511">
              <w:rPr>
                <w:rFonts w:ascii="Times New Roman" w:hAnsi="Times New Roman" w:cs="Times New Roman"/>
                <w:b/>
              </w:rPr>
              <w:t>социально-полезных</w:t>
            </w:r>
            <w:r w:rsidRPr="002F1511">
              <w:rPr>
                <w:rFonts w:ascii="Times New Roman" w:hAnsi="Times New Roman" w:cs="Times New Roman"/>
              </w:rPr>
              <w:t xml:space="preserve"> актуальных событий в игровой форме, будь то настольные игры, активные </w:t>
            </w:r>
            <w:r w:rsidRPr="002F1511">
              <w:rPr>
                <w:rFonts w:ascii="Times New Roman" w:hAnsi="Times New Roman" w:cs="Times New Roman"/>
              </w:rPr>
              <w:lastRenderedPageBreak/>
              <w:t>квесты, командные интеллектуальные игры, разноформатные турниры</w:t>
            </w:r>
            <w:r w:rsidR="00460123" w:rsidRPr="002F1511">
              <w:rPr>
                <w:rFonts w:ascii="Times New Roman" w:hAnsi="Times New Roman" w:cs="Times New Roman"/>
              </w:rPr>
              <w:t>, тренинги, квизы, акции</w:t>
            </w:r>
            <w:r w:rsidRPr="002F1511">
              <w:rPr>
                <w:rFonts w:ascii="Times New Roman" w:hAnsi="Times New Roman" w:cs="Times New Roman"/>
              </w:rPr>
              <w:t>и т.д.</w:t>
            </w:r>
          </w:p>
          <w:p w14:paraId="5480E9E2" w14:textId="16D4296F" w:rsidR="00460123" w:rsidRPr="002F1511" w:rsidRDefault="003E29B2" w:rsidP="00460123">
            <w:pPr>
              <w:pStyle w:val="ConsPlusNormal"/>
              <w:ind w:left="83"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Дизайн интерьера и внутреннее оснащение разрабатывается молодёжью – дизайнерской группой из числа </w:t>
            </w:r>
            <w:r w:rsidRPr="002F1511">
              <w:rPr>
                <w:rFonts w:ascii="Times New Roman" w:hAnsi="Times New Roman" w:cs="Times New Roman"/>
                <w:b/>
              </w:rPr>
              <w:t xml:space="preserve">студентов </w:t>
            </w:r>
            <w:r w:rsidR="005F2F97">
              <w:rPr>
                <w:rFonts w:ascii="Times New Roman" w:hAnsi="Times New Roman" w:cs="Times New Roman"/>
                <w:b/>
              </w:rPr>
              <w:t>техникума, а</w:t>
            </w:r>
            <w:r w:rsidR="00460123" w:rsidRPr="002F1511">
              <w:rPr>
                <w:rFonts w:ascii="Times New Roman" w:hAnsi="Times New Roman" w:cs="Times New Roman"/>
                <w:b/>
              </w:rPr>
              <w:t>к</w:t>
            </w:r>
            <w:r w:rsidR="005F2F97">
              <w:rPr>
                <w:rFonts w:ascii="Times New Roman" w:hAnsi="Times New Roman" w:cs="Times New Roman"/>
                <w:b/>
              </w:rPr>
              <w:t>т</w:t>
            </w:r>
            <w:r w:rsidR="00460123" w:rsidRPr="002F1511">
              <w:rPr>
                <w:rFonts w:ascii="Times New Roman" w:hAnsi="Times New Roman" w:cs="Times New Roman"/>
                <w:b/>
              </w:rPr>
              <w:t>ив</w:t>
            </w:r>
            <w:r w:rsidR="005F2F97">
              <w:rPr>
                <w:rFonts w:ascii="Times New Roman" w:hAnsi="Times New Roman" w:cs="Times New Roman"/>
                <w:b/>
              </w:rPr>
              <w:t>и</w:t>
            </w:r>
            <w:r w:rsidR="00460123" w:rsidRPr="002F1511">
              <w:rPr>
                <w:rFonts w:ascii="Times New Roman" w:hAnsi="Times New Roman" w:cs="Times New Roman"/>
                <w:b/>
              </w:rPr>
              <w:t xml:space="preserve">стов Движения Первых </w:t>
            </w:r>
            <w:r w:rsidRPr="002F1511">
              <w:rPr>
                <w:rFonts w:ascii="Times New Roman" w:hAnsi="Times New Roman" w:cs="Times New Roman"/>
                <w:b/>
              </w:rPr>
              <w:t xml:space="preserve">и </w:t>
            </w:r>
            <w:r w:rsidR="00460123" w:rsidRPr="002F1511">
              <w:rPr>
                <w:rFonts w:ascii="Times New Roman" w:hAnsi="Times New Roman" w:cs="Times New Roman"/>
                <w:b/>
              </w:rPr>
              <w:t xml:space="preserve">педагогов дополнительного образования. </w:t>
            </w:r>
            <w:r w:rsidR="00460123" w:rsidRPr="002F1511">
              <w:rPr>
                <w:rFonts w:ascii="Times New Roman" w:hAnsi="Times New Roman" w:cs="Times New Roman"/>
              </w:rPr>
              <w:t>П</w:t>
            </w:r>
            <w:r w:rsidRPr="002F1511">
              <w:rPr>
                <w:rFonts w:ascii="Times New Roman" w:hAnsi="Times New Roman" w:cs="Times New Roman"/>
              </w:rPr>
              <w:t xml:space="preserve">ространство будет </w:t>
            </w:r>
            <w:r w:rsidRPr="002F1511">
              <w:rPr>
                <w:rFonts w:ascii="Times New Roman" w:hAnsi="Times New Roman" w:cs="Times New Roman"/>
                <w:b/>
              </w:rPr>
              <w:t>оформлено в ярких цветах</w:t>
            </w:r>
            <w:r w:rsidRPr="002F1511">
              <w:rPr>
                <w:rFonts w:ascii="Times New Roman" w:hAnsi="Times New Roman" w:cs="Times New Roman"/>
              </w:rPr>
              <w:t xml:space="preserve"> (каждое помещение в соответствии с назначением) и </w:t>
            </w:r>
            <w:r w:rsidRPr="002F1511">
              <w:rPr>
                <w:rFonts w:ascii="Times New Roman" w:hAnsi="Times New Roman" w:cs="Times New Roman"/>
                <w:b/>
              </w:rPr>
              <w:t>укомплектовано необходимым оборудованием и мебелью</w:t>
            </w:r>
            <w:r w:rsidRPr="002F1511">
              <w:rPr>
                <w:rFonts w:ascii="Times New Roman" w:hAnsi="Times New Roman" w:cs="Times New Roman"/>
              </w:rPr>
              <w:t>.</w:t>
            </w:r>
          </w:p>
          <w:p w14:paraId="482D4899" w14:textId="1081A4C7" w:rsidR="00460123" w:rsidRPr="002F1511" w:rsidRDefault="00460123" w:rsidP="00460123">
            <w:pPr>
              <w:pStyle w:val="ConsPlusNormal"/>
              <w:ind w:left="83" w:right="144"/>
              <w:jc w:val="both"/>
              <w:rPr>
                <w:rFonts w:ascii="Times New Roman" w:hAnsi="Times New Roman" w:cs="Times New Roman"/>
                <w:u w:val="single"/>
              </w:rPr>
            </w:pPr>
            <w:r w:rsidRPr="002F1511">
              <w:rPr>
                <w:rFonts w:ascii="Times New Roman" w:hAnsi="Times New Roman" w:cs="Times New Roman"/>
                <w:u w:val="single"/>
              </w:rPr>
              <w:t>Количественные показатели:</w:t>
            </w:r>
          </w:p>
          <w:p w14:paraId="5027ED22" w14:textId="54560B7A" w:rsidR="00460123" w:rsidRPr="002F1511" w:rsidRDefault="00460123" w:rsidP="00460123">
            <w:pPr>
              <w:pStyle w:val="ConsPlusNormal"/>
              <w:tabs>
                <w:tab w:val="left" w:pos="366"/>
                <w:tab w:val="left" w:pos="420"/>
              </w:tabs>
              <w:ind w:left="83"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- </w:t>
            </w:r>
            <w:r w:rsidR="002A21A3" w:rsidRPr="002F1511">
              <w:rPr>
                <w:rFonts w:ascii="Times New Roman" w:hAnsi="Times New Roman" w:cs="Times New Roman"/>
              </w:rPr>
              <w:t xml:space="preserve">Повыситься качество проводимых мероприятий и заинтересованность молодежи в реализации собственных идей на </w:t>
            </w:r>
            <w:r w:rsidR="004B09AF">
              <w:rPr>
                <w:rFonts w:ascii="Times New Roman" w:hAnsi="Times New Roman" w:cs="Times New Roman"/>
              </w:rPr>
              <w:t>3</w:t>
            </w:r>
            <w:r w:rsidR="004B09AF" w:rsidRPr="004B09AF">
              <w:rPr>
                <w:rFonts w:ascii="Times New Roman" w:hAnsi="Times New Roman" w:cs="Times New Roman"/>
              </w:rPr>
              <w:t>0</w:t>
            </w:r>
            <w:r w:rsidR="002A21A3" w:rsidRPr="004B09AF">
              <w:rPr>
                <w:rFonts w:ascii="Times New Roman" w:hAnsi="Times New Roman" w:cs="Times New Roman"/>
              </w:rPr>
              <w:t>%</w:t>
            </w:r>
            <w:r w:rsidR="00AC340A" w:rsidRPr="004B09AF">
              <w:rPr>
                <w:rFonts w:ascii="Times New Roman" w:hAnsi="Times New Roman" w:cs="Times New Roman"/>
              </w:rPr>
              <w:t>.</w:t>
            </w:r>
          </w:p>
          <w:p w14:paraId="07624A02" w14:textId="01EEC76E" w:rsidR="00460123" w:rsidRPr="002F1511" w:rsidRDefault="00460123" w:rsidP="00460123">
            <w:pPr>
              <w:pStyle w:val="ConsPlusNormal"/>
              <w:tabs>
                <w:tab w:val="left" w:pos="366"/>
                <w:tab w:val="left" w:pos="420"/>
              </w:tabs>
              <w:ind w:left="83"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- Увеличится посещаемость молодежного пространства на 15%.</w:t>
            </w:r>
          </w:p>
          <w:p w14:paraId="4A160FB4" w14:textId="6D73BBBE" w:rsidR="00460123" w:rsidRPr="002F1511" w:rsidRDefault="00460123" w:rsidP="00460123">
            <w:pPr>
              <w:pStyle w:val="ConsPlusNormal"/>
              <w:tabs>
                <w:tab w:val="left" w:pos="366"/>
                <w:tab w:val="left" w:pos="420"/>
              </w:tabs>
              <w:ind w:left="83"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- </w:t>
            </w:r>
            <w:r w:rsidR="002A21A3" w:rsidRPr="002F1511">
              <w:rPr>
                <w:rFonts w:ascii="Times New Roman" w:hAnsi="Times New Roman" w:cs="Times New Roman"/>
              </w:rPr>
              <w:t xml:space="preserve">Увеличится вовлеченность несовершеннолетних, состоящих на профилактических учетах на </w:t>
            </w:r>
            <w:r w:rsidRPr="002F1511">
              <w:rPr>
                <w:rFonts w:ascii="Times New Roman" w:hAnsi="Times New Roman" w:cs="Times New Roman"/>
              </w:rPr>
              <w:t>1</w:t>
            </w:r>
            <w:r w:rsidR="005F30D0">
              <w:rPr>
                <w:rFonts w:ascii="Times New Roman" w:hAnsi="Times New Roman" w:cs="Times New Roman"/>
              </w:rPr>
              <w:t>5</w:t>
            </w:r>
            <w:bookmarkStart w:id="7" w:name="_GoBack"/>
            <w:bookmarkEnd w:id="7"/>
            <w:r w:rsidR="002A21A3" w:rsidRPr="002F1511">
              <w:rPr>
                <w:rFonts w:ascii="Times New Roman" w:hAnsi="Times New Roman" w:cs="Times New Roman"/>
              </w:rPr>
              <w:t>%</w:t>
            </w:r>
            <w:r w:rsidR="00AC340A" w:rsidRPr="002F1511">
              <w:rPr>
                <w:rFonts w:ascii="Times New Roman" w:hAnsi="Times New Roman" w:cs="Times New Roman"/>
              </w:rPr>
              <w:t>.</w:t>
            </w:r>
          </w:p>
          <w:p w14:paraId="07F32A77" w14:textId="1C95CC4E" w:rsidR="002A21A3" w:rsidRPr="002F1511" w:rsidRDefault="00460123" w:rsidP="00460123">
            <w:pPr>
              <w:pStyle w:val="ConsPlusNormal"/>
              <w:tabs>
                <w:tab w:val="left" w:pos="366"/>
                <w:tab w:val="left" w:pos="420"/>
              </w:tabs>
              <w:ind w:left="83" w:right="144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- </w:t>
            </w:r>
            <w:r w:rsidR="002A21A3" w:rsidRPr="002F1511">
              <w:rPr>
                <w:rFonts w:ascii="Times New Roman" w:hAnsi="Times New Roman" w:cs="Times New Roman"/>
              </w:rPr>
              <w:t>Повыситься уровень личностного роста</w:t>
            </w:r>
            <w:r w:rsidRPr="002F1511">
              <w:rPr>
                <w:rFonts w:ascii="Times New Roman" w:hAnsi="Times New Roman" w:cs="Times New Roman"/>
              </w:rPr>
              <w:t xml:space="preserve"> и достижений </w:t>
            </w:r>
            <w:r w:rsidR="002A21A3" w:rsidRPr="002F1511">
              <w:rPr>
                <w:rFonts w:ascii="Times New Roman" w:hAnsi="Times New Roman" w:cs="Times New Roman"/>
              </w:rPr>
              <w:t xml:space="preserve"> ребят различных категорий</w:t>
            </w:r>
            <w:bookmarkEnd w:id="6"/>
            <w:r w:rsidRPr="002F1511">
              <w:rPr>
                <w:rFonts w:ascii="Times New Roman" w:hAnsi="Times New Roman" w:cs="Times New Roman"/>
              </w:rPr>
              <w:t xml:space="preserve"> на 15%.</w:t>
            </w:r>
          </w:p>
        </w:tc>
      </w:tr>
      <w:tr w:rsidR="002A21A3" w:rsidRPr="002F1511" w14:paraId="32729BF9" w14:textId="77777777" w:rsidTr="00E81BBE">
        <w:tc>
          <w:tcPr>
            <w:tcW w:w="568" w:type="dxa"/>
            <w:vAlign w:val="center"/>
          </w:tcPr>
          <w:p w14:paraId="18FE20AD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835" w:type="dxa"/>
            <w:vAlign w:val="center"/>
          </w:tcPr>
          <w:p w14:paraId="0BBA50F8" w14:textId="77777777" w:rsidR="00E977B1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Предварительный расчет необходимых расходов на реализацию инициативного проекта </w:t>
            </w:r>
          </w:p>
          <w:p w14:paraId="68385022" w14:textId="09C95479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(в рублях)</w:t>
            </w:r>
          </w:p>
        </w:tc>
        <w:tc>
          <w:tcPr>
            <w:tcW w:w="6305" w:type="dxa"/>
            <w:gridSpan w:val="3"/>
            <w:vAlign w:val="center"/>
          </w:tcPr>
          <w:tbl>
            <w:tblPr>
              <w:tblW w:w="6229" w:type="dxa"/>
              <w:tblInd w:w="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54"/>
              <w:gridCol w:w="1308"/>
              <w:gridCol w:w="1701"/>
              <w:gridCol w:w="2966"/>
            </w:tblGrid>
            <w:tr w:rsidR="002A21A3" w:rsidRPr="002F1511" w14:paraId="13FB5052" w14:textId="77777777" w:rsidTr="00E648D5">
              <w:tc>
                <w:tcPr>
                  <w:tcW w:w="204" w:type="pct"/>
                  <w:shd w:val="clear" w:color="auto" w:fill="auto"/>
                </w:tcPr>
                <w:p w14:paraId="5BA39BC2" w14:textId="77777777" w:rsidR="002A21A3" w:rsidRPr="002F1511" w:rsidRDefault="002A21A3" w:rsidP="00E977B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050" w:type="pct"/>
                  <w:shd w:val="clear" w:color="auto" w:fill="auto"/>
                </w:tcPr>
                <w:p w14:paraId="2E9B5910" w14:textId="77777777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Космети-</w:t>
                  </w:r>
                </w:p>
                <w:p w14:paraId="18B490C2" w14:textId="77777777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ческий ремонт 3-х помещений</w:t>
                  </w:r>
                </w:p>
              </w:tc>
              <w:tc>
                <w:tcPr>
                  <w:tcW w:w="1365" w:type="pct"/>
                  <w:shd w:val="clear" w:color="auto" w:fill="auto"/>
                </w:tcPr>
                <w:p w14:paraId="62222310" w14:textId="46BA7278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1 073000,00</w:t>
                  </w:r>
                </w:p>
              </w:tc>
              <w:tc>
                <w:tcPr>
                  <w:tcW w:w="2381" w:type="pct"/>
                  <w:shd w:val="clear" w:color="auto" w:fill="auto"/>
                </w:tcPr>
                <w:p w14:paraId="24A54EA7" w14:textId="77777777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Приобретение материалов, покупка и монтаж  потолков, замена электропроводки и светильников, приобретение и установка межкомнатных дверей, укладка линолеума</w:t>
                  </w:r>
                </w:p>
                <w:p w14:paraId="52A80CAE" w14:textId="668F5B0F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  <w:tr w:rsidR="002A21A3" w:rsidRPr="002F1511" w14:paraId="3D558993" w14:textId="77777777" w:rsidTr="00E977B1">
              <w:trPr>
                <w:trHeight w:val="1670"/>
              </w:trPr>
              <w:tc>
                <w:tcPr>
                  <w:tcW w:w="204" w:type="pct"/>
                  <w:shd w:val="clear" w:color="auto" w:fill="auto"/>
                </w:tcPr>
                <w:p w14:paraId="2B451CDA" w14:textId="77777777" w:rsidR="002A21A3" w:rsidRPr="002F1511" w:rsidRDefault="002A21A3" w:rsidP="00E977B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050" w:type="pct"/>
                </w:tcPr>
                <w:p w14:paraId="1570A07A" w14:textId="77777777" w:rsidR="002A21A3" w:rsidRPr="002F1511" w:rsidRDefault="002A21A3" w:rsidP="00E977B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FF0000"/>
                    </w:rPr>
                  </w:pPr>
                  <w:r w:rsidRPr="002F1511">
                    <w:rPr>
                      <w:rFonts w:ascii="Times New Roman" w:hAnsi="Times New Roman"/>
                    </w:rPr>
                    <w:t>Компьютерное оборудование</w:t>
                  </w:r>
                </w:p>
              </w:tc>
              <w:tc>
                <w:tcPr>
                  <w:tcW w:w="1365" w:type="pct"/>
                </w:tcPr>
                <w:p w14:paraId="1CC93486" w14:textId="1B3BB84E" w:rsidR="002A21A3" w:rsidRPr="002F1511" w:rsidRDefault="002A21A3" w:rsidP="00D625EA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FF0000"/>
                    </w:rPr>
                  </w:pPr>
                  <w:r w:rsidRPr="002F1511">
                    <w:rPr>
                      <w:rFonts w:ascii="Times New Roman" w:hAnsi="Times New Roman"/>
                    </w:rPr>
                    <w:t>5</w:t>
                  </w:r>
                  <w:r w:rsidR="00D625EA">
                    <w:rPr>
                      <w:rFonts w:ascii="Times New Roman" w:hAnsi="Times New Roman"/>
                    </w:rPr>
                    <w:t>6</w:t>
                  </w:r>
                  <w:r w:rsidRPr="002F1511">
                    <w:rPr>
                      <w:rFonts w:ascii="Times New Roman" w:hAnsi="Times New Roman"/>
                    </w:rPr>
                    <w:t>9 000,00</w:t>
                  </w:r>
                </w:p>
              </w:tc>
              <w:tc>
                <w:tcPr>
                  <w:tcW w:w="2381" w:type="pct"/>
                </w:tcPr>
                <w:p w14:paraId="3A09F7AF" w14:textId="77777777" w:rsidR="00D625EA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 xml:space="preserve">Ноутбук - 1 шт., </w:t>
                  </w:r>
                  <w:r w:rsidR="00D625EA">
                    <w:rPr>
                      <w:rFonts w:ascii="Times New Roman" w:hAnsi="Times New Roman"/>
                    </w:rPr>
                    <w:t>П</w:t>
                  </w:r>
                  <w:r w:rsidRPr="002F1511">
                    <w:rPr>
                      <w:rFonts w:ascii="Times New Roman" w:hAnsi="Times New Roman"/>
                    </w:rPr>
                    <w:t>ерсональный компьютер – 1 шт., монитор – 1шт.</w:t>
                  </w:r>
                  <w:r w:rsidR="00D625EA">
                    <w:rPr>
                      <w:rFonts w:ascii="Times New Roman" w:hAnsi="Times New Roman"/>
                    </w:rPr>
                    <w:t xml:space="preserve"> П</w:t>
                  </w:r>
                  <w:r w:rsidRPr="002F1511">
                    <w:rPr>
                      <w:rFonts w:ascii="Times New Roman" w:hAnsi="Times New Roman"/>
                    </w:rPr>
                    <w:t>ортативная аудиосистема – 1 шт.</w:t>
                  </w:r>
                </w:p>
                <w:p w14:paraId="478EFA2F" w14:textId="77777777" w:rsidR="00D625EA" w:rsidRDefault="00D625EA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Микрофон – 2 шт.</w:t>
                  </w:r>
                </w:p>
                <w:p w14:paraId="4D455981" w14:textId="264853B4" w:rsidR="002A21A3" w:rsidRDefault="00D625EA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="002A21A3" w:rsidRPr="002F1511">
                    <w:rPr>
                      <w:rFonts w:ascii="Times New Roman" w:hAnsi="Times New Roman"/>
                    </w:rPr>
                    <w:t>ринтер цветной – 1 шт.</w:t>
                  </w:r>
                </w:p>
                <w:p w14:paraId="7887904A" w14:textId="74EEFCDA" w:rsidR="00D625EA" w:rsidRDefault="004B09AF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Проекционный</w:t>
                  </w:r>
                  <w:r w:rsidR="00D625EA">
                    <w:rPr>
                      <w:rFonts w:ascii="Times New Roman" w:hAnsi="Times New Roman"/>
                    </w:rPr>
                    <w:t xml:space="preserve"> экран -1 шт.</w:t>
                  </w:r>
                </w:p>
                <w:p w14:paraId="49397BF7" w14:textId="0E72BA8B" w:rsidR="00D625EA" w:rsidRPr="002F1511" w:rsidRDefault="004B09AF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Видеопроектор</w:t>
                  </w:r>
                  <w:r w:rsidR="00D625EA">
                    <w:rPr>
                      <w:rFonts w:ascii="Times New Roman" w:hAnsi="Times New Roman"/>
                    </w:rPr>
                    <w:t xml:space="preserve"> – 1 шт.</w:t>
                  </w:r>
                </w:p>
              </w:tc>
            </w:tr>
            <w:tr w:rsidR="002A21A3" w:rsidRPr="002F1511" w14:paraId="6DB17454" w14:textId="77777777" w:rsidTr="00E648D5">
              <w:tc>
                <w:tcPr>
                  <w:tcW w:w="204" w:type="pct"/>
                  <w:shd w:val="clear" w:color="auto" w:fill="auto"/>
                </w:tcPr>
                <w:p w14:paraId="158B93E3" w14:textId="77777777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050" w:type="pct"/>
                </w:tcPr>
                <w:p w14:paraId="26B529E2" w14:textId="77777777" w:rsidR="002A21A3" w:rsidRPr="002F1511" w:rsidRDefault="002A21A3" w:rsidP="00E977B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 xml:space="preserve">Мебель </w:t>
                  </w:r>
                </w:p>
              </w:tc>
              <w:tc>
                <w:tcPr>
                  <w:tcW w:w="1365" w:type="pct"/>
                </w:tcPr>
                <w:p w14:paraId="0F148258" w14:textId="3F7A22F0" w:rsidR="002A21A3" w:rsidRPr="002F1511" w:rsidRDefault="002A21A3" w:rsidP="00D625EA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6</w:t>
                  </w:r>
                  <w:r w:rsidR="00D625EA">
                    <w:rPr>
                      <w:rFonts w:ascii="Times New Roman" w:hAnsi="Times New Roman"/>
                    </w:rPr>
                    <w:t>0</w:t>
                  </w:r>
                  <w:r w:rsidRPr="002F1511">
                    <w:rPr>
                      <w:rFonts w:ascii="Times New Roman" w:hAnsi="Times New Roman"/>
                    </w:rPr>
                    <w:t>0 000,00</w:t>
                  </w:r>
                </w:p>
              </w:tc>
              <w:tc>
                <w:tcPr>
                  <w:tcW w:w="2381" w:type="pct"/>
                </w:tcPr>
                <w:p w14:paraId="20D92923" w14:textId="77777777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Стол – трапеция нерегулируемый - 18 шт.</w:t>
                  </w:r>
                </w:p>
                <w:p w14:paraId="460BDBE9" w14:textId="3513A247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Стул складной</w:t>
                  </w:r>
                  <w:r w:rsidR="00D625EA">
                    <w:rPr>
                      <w:rFonts w:ascii="Times New Roman" w:hAnsi="Times New Roman"/>
                    </w:rPr>
                    <w:t xml:space="preserve"> со спинкой</w:t>
                  </w:r>
                  <w:r w:rsidR="00E977B1" w:rsidRPr="002F1511">
                    <w:rPr>
                      <w:rFonts w:ascii="Times New Roman" w:hAnsi="Times New Roman"/>
                    </w:rPr>
                    <w:t xml:space="preserve"> </w:t>
                  </w:r>
                  <w:r w:rsidRPr="002F1511">
                    <w:rPr>
                      <w:rFonts w:ascii="Times New Roman" w:hAnsi="Times New Roman"/>
                    </w:rPr>
                    <w:t>-</w:t>
                  </w:r>
                  <w:r w:rsidR="00E977B1" w:rsidRPr="002F1511">
                    <w:rPr>
                      <w:rFonts w:ascii="Times New Roman" w:hAnsi="Times New Roman"/>
                    </w:rPr>
                    <w:t xml:space="preserve"> </w:t>
                  </w:r>
                  <w:r w:rsidRPr="002F1511">
                    <w:rPr>
                      <w:rFonts w:ascii="Times New Roman" w:hAnsi="Times New Roman"/>
                    </w:rPr>
                    <w:t>40 шт.</w:t>
                  </w:r>
                </w:p>
                <w:p w14:paraId="50005C53" w14:textId="36C5890F" w:rsidR="002A21A3" w:rsidRPr="002F1511" w:rsidRDefault="00D625EA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Стул-к</w:t>
                  </w:r>
                  <w:r w:rsidR="002A21A3" w:rsidRPr="002F1511">
                    <w:rPr>
                      <w:rFonts w:ascii="Times New Roman" w:hAnsi="Times New Roman"/>
                    </w:rPr>
                    <w:t>ресло</w:t>
                  </w:r>
                  <w:r w:rsidR="005F2F97">
                    <w:rPr>
                      <w:rFonts w:ascii="Times New Roman" w:hAnsi="Times New Roman"/>
                    </w:rPr>
                    <w:t xml:space="preserve"> </w:t>
                  </w:r>
                  <w:r w:rsidR="002A21A3" w:rsidRPr="002F1511">
                    <w:rPr>
                      <w:rFonts w:ascii="Times New Roman" w:hAnsi="Times New Roman"/>
                    </w:rPr>
                    <w:t>– 20 шт.</w:t>
                  </w:r>
                </w:p>
                <w:p w14:paraId="38E2BE76" w14:textId="77777777" w:rsidR="002A21A3" w:rsidRPr="002F1511" w:rsidRDefault="002A21A3" w:rsidP="00E977B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Шкаф модульный – 3 шт.</w:t>
                  </w:r>
                </w:p>
              </w:tc>
            </w:tr>
            <w:tr w:rsidR="002A21A3" w:rsidRPr="002F1511" w14:paraId="07395584" w14:textId="77777777" w:rsidTr="00E648D5">
              <w:tc>
                <w:tcPr>
                  <w:tcW w:w="1254" w:type="pct"/>
                  <w:gridSpan w:val="2"/>
                  <w:shd w:val="clear" w:color="auto" w:fill="auto"/>
                </w:tcPr>
                <w:p w14:paraId="4BC8B4F3" w14:textId="77777777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Всего</w:t>
                  </w:r>
                </w:p>
              </w:tc>
              <w:tc>
                <w:tcPr>
                  <w:tcW w:w="1365" w:type="pct"/>
                  <w:shd w:val="clear" w:color="auto" w:fill="auto"/>
                </w:tcPr>
                <w:p w14:paraId="6DD2A09F" w14:textId="77E86F08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2F1511">
                    <w:rPr>
                      <w:rFonts w:ascii="Times New Roman" w:hAnsi="Times New Roman"/>
                    </w:rPr>
                    <w:t>2 242 000,00</w:t>
                  </w:r>
                </w:p>
              </w:tc>
              <w:tc>
                <w:tcPr>
                  <w:tcW w:w="2381" w:type="pct"/>
                  <w:shd w:val="clear" w:color="auto" w:fill="auto"/>
                </w:tcPr>
                <w:p w14:paraId="4468E581" w14:textId="77777777" w:rsidR="002A21A3" w:rsidRPr="002F1511" w:rsidRDefault="002A21A3" w:rsidP="00E977B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53670689" w14:textId="04F290CC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ab/>
            </w:r>
          </w:p>
        </w:tc>
      </w:tr>
      <w:tr w:rsidR="002A21A3" w:rsidRPr="002F1511" w14:paraId="0ED3E0B0" w14:textId="77777777" w:rsidTr="00E81BBE">
        <w:tc>
          <w:tcPr>
            <w:tcW w:w="568" w:type="dxa"/>
            <w:vAlign w:val="center"/>
          </w:tcPr>
          <w:p w14:paraId="71D67001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5" w:type="dxa"/>
            <w:vAlign w:val="center"/>
          </w:tcPr>
          <w:p w14:paraId="4A93BA51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6305" w:type="dxa"/>
            <w:gridSpan w:val="3"/>
            <w:vAlign w:val="center"/>
          </w:tcPr>
          <w:p w14:paraId="205F9B41" w14:textId="0EEBAB78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 242 000 Руб.</w:t>
            </w:r>
          </w:p>
        </w:tc>
      </w:tr>
      <w:tr w:rsidR="002A21A3" w:rsidRPr="002F1511" w14:paraId="672B5810" w14:textId="77777777" w:rsidTr="00E81BBE">
        <w:tc>
          <w:tcPr>
            <w:tcW w:w="568" w:type="dxa"/>
            <w:vAlign w:val="center"/>
          </w:tcPr>
          <w:p w14:paraId="715F6BC5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  <w:vAlign w:val="center"/>
          </w:tcPr>
          <w:p w14:paraId="74B6485E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6305" w:type="dxa"/>
            <w:gridSpan w:val="3"/>
            <w:vAlign w:val="center"/>
          </w:tcPr>
          <w:p w14:paraId="10033C42" w14:textId="4921142B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до 31 декабря 2027 г.</w:t>
            </w:r>
          </w:p>
        </w:tc>
      </w:tr>
      <w:tr w:rsidR="002A21A3" w:rsidRPr="002F1511" w14:paraId="68C44C50" w14:textId="77777777" w:rsidTr="00E81BBE">
        <w:tc>
          <w:tcPr>
            <w:tcW w:w="568" w:type="dxa"/>
            <w:vAlign w:val="center"/>
          </w:tcPr>
          <w:p w14:paraId="04DE3E79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  <w:vAlign w:val="center"/>
          </w:tcPr>
          <w:p w14:paraId="5D0F6792" w14:textId="12E80268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Сведения о планируемом (возможном)</w:t>
            </w:r>
            <w:r w:rsidR="002F1511">
              <w:rPr>
                <w:rFonts w:ascii="Times New Roman" w:hAnsi="Times New Roman" w:cs="Times New Roman"/>
              </w:rPr>
              <w:t xml:space="preserve"> </w:t>
            </w:r>
            <w:r w:rsidRPr="002F1511">
              <w:rPr>
                <w:rFonts w:ascii="Times New Roman" w:hAnsi="Times New Roman" w:cs="Times New Roman"/>
              </w:rPr>
              <w:lastRenderedPageBreak/>
              <w:t>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6305" w:type="dxa"/>
            <w:gridSpan w:val="3"/>
            <w:vAlign w:val="center"/>
          </w:tcPr>
          <w:p w14:paraId="33052E0C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lastRenderedPageBreak/>
              <w:t>X</w:t>
            </w:r>
          </w:p>
        </w:tc>
      </w:tr>
      <w:tr w:rsidR="002A21A3" w:rsidRPr="002F1511" w14:paraId="0F3C385B" w14:textId="77777777" w:rsidTr="00E81BBE">
        <w:trPr>
          <w:trHeight w:val="155"/>
        </w:trPr>
        <w:tc>
          <w:tcPr>
            <w:tcW w:w="568" w:type="dxa"/>
            <w:vMerge w:val="restart"/>
            <w:vAlign w:val="center"/>
          </w:tcPr>
          <w:p w14:paraId="4DB07D9E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lastRenderedPageBreak/>
              <w:t>10.1</w:t>
            </w:r>
          </w:p>
        </w:tc>
        <w:tc>
          <w:tcPr>
            <w:tcW w:w="2835" w:type="dxa"/>
            <w:vMerge w:val="restart"/>
            <w:vAlign w:val="center"/>
          </w:tcPr>
          <w:p w14:paraId="06CFE71A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25" w:type="dxa"/>
            <w:vAlign w:val="center"/>
          </w:tcPr>
          <w:p w14:paraId="70E1759B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19" w:type="dxa"/>
            <w:vAlign w:val="center"/>
          </w:tcPr>
          <w:p w14:paraId="1469BF1C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Имущественная форма</w:t>
            </w:r>
          </w:p>
        </w:tc>
        <w:tc>
          <w:tcPr>
            <w:tcW w:w="2761" w:type="dxa"/>
            <w:vAlign w:val="center"/>
          </w:tcPr>
          <w:p w14:paraId="37D55C21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Да/нет</w:t>
            </w:r>
          </w:p>
        </w:tc>
      </w:tr>
      <w:tr w:rsidR="002A21A3" w:rsidRPr="002F1511" w14:paraId="64C5FD07" w14:textId="77777777" w:rsidTr="00E81BBE">
        <w:tc>
          <w:tcPr>
            <w:tcW w:w="568" w:type="dxa"/>
            <w:vMerge/>
          </w:tcPr>
          <w:p w14:paraId="144AB0C9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106CCB91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14:paraId="38CA2429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14:paraId="3DDA125C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761" w:type="dxa"/>
            <w:vAlign w:val="center"/>
          </w:tcPr>
          <w:p w14:paraId="71FF289D" w14:textId="044544C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нет</w:t>
            </w:r>
          </w:p>
        </w:tc>
      </w:tr>
      <w:tr w:rsidR="002A21A3" w:rsidRPr="002F1511" w14:paraId="218AAFAC" w14:textId="77777777" w:rsidTr="00E81BBE">
        <w:tc>
          <w:tcPr>
            <w:tcW w:w="568" w:type="dxa"/>
            <w:vMerge/>
          </w:tcPr>
          <w:p w14:paraId="1A88E843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11430957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14:paraId="53CA0E85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14:paraId="0D572598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2F1511">
              <w:rPr>
                <w:rFonts w:ascii="Times New Roman" w:hAnsi="Times New Roman" w:cs="Times New Roman"/>
                <w:bCs/>
              </w:rPr>
              <w:t>мини-погрузчик, экскаватор и другой вид специальной техники</w:t>
            </w:r>
            <w:r w:rsidRPr="002F1511">
              <w:rPr>
                <w:rFonts w:ascii="Times New Roman" w:hAnsi="Times New Roman" w:cs="Times New Roman"/>
              </w:rPr>
              <w:t>)</w:t>
            </w:r>
          </w:p>
          <w:p w14:paraId="099BDBD6" w14:textId="4F911ECB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61" w:type="dxa"/>
            <w:vAlign w:val="center"/>
          </w:tcPr>
          <w:p w14:paraId="3B4D5A36" w14:textId="029961D3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нет</w:t>
            </w:r>
          </w:p>
        </w:tc>
      </w:tr>
      <w:tr w:rsidR="002A21A3" w:rsidRPr="002F1511" w14:paraId="0B71D1BE" w14:textId="77777777" w:rsidTr="00E81BBE">
        <w:tc>
          <w:tcPr>
            <w:tcW w:w="568" w:type="dxa"/>
            <w:vMerge/>
          </w:tcPr>
          <w:p w14:paraId="60821C18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7A7CB0E9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14:paraId="1C9BE5F0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14:paraId="2450EC97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предоставление оборудования и (или) инструментов, в том числе хозяйственного инвентаря</w:t>
            </w:r>
          </w:p>
          <w:p w14:paraId="23D0F571" w14:textId="04AE0DB8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61" w:type="dxa"/>
            <w:vAlign w:val="center"/>
          </w:tcPr>
          <w:p w14:paraId="2264ADF2" w14:textId="25B97898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да</w:t>
            </w:r>
          </w:p>
        </w:tc>
      </w:tr>
      <w:tr w:rsidR="002A21A3" w:rsidRPr="002F1511" w14:paraId="5EAB24CA" w14:textId="77777777" w:rsidTr="00E81BBE">
        <w:tc>
          <w:tcPr>
            <w:tcW w:w="568" w:type="dxa"/>
            <w:vMerge/>
          </w:tcPr>
          <w:p w14:paraId="28881BAD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89A716D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14:paraId="27FE1134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vAlign w:val="center"/>
          </w:tcPr>
          <w:p w14:paraId="77AB60D0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предоставление материалов (расходных материалов) </w:t>
            </w:r>
          </w:p>
          <w:p w14:paraId="58E6D0FB" w14:textId="39150D48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61" w:type="dxa"/>
            <w:vAlign w:val="center"/>
          </w:tcPr>
          <w:p w14:paraId="29EC05E6" w14:textId="6655A8B4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да</w:t>
            </w:r>
          </w:p>
        </w:tc>
      </w:tr>
      <w:tr w:rsidR="002A21A3" w:rsidRPr="002F1511" w14:paraId="338C790D" w14:textId="77777777" w:rsidTr="00E81BBE">
        <w:tc>
          <w:tcPr>
            <w:tcW w:w="568" w:type="dxa"/>
            <w:vMerge/>
          </w:tcPr>
          <w:p w14:paraId="66AF4A39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6DBF5BAC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14:paraId="612CD60F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  <w:vAlign w:val="center"/>
          </w:tcPr>
          <w:p w14:paraId="2FEE167E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другие формы (расшифровать)</w:t>
            </w:r>
          </w:p>
          <w:p w14:paraId="101CF1F7" w14:textId="29EACE03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61" w:type="dxa"/>
            <w:vAlign w:val="center"/>
          </w:tcPr>
          <w:p w14:paraId="417B5584" w14:textId="127E2D40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нет</w:t>
            </w:r>
          </w:p>
        </w:tc>
      </w:tr>
      <w:tr w:rsidR="002A21A3" w:rsidRPr="002F1511" w14:paraId="15BE29FE" w14:textId="77777777" w:rsidTr="00E81BBE">
        <w:tc>
          <w:tcPr>
            <w:tcW w:w="568" w:type="dxa"/>
            <w:vMerge w:val="restart"/>
            <w:vAlign w:val="center"/>
          </w:tcPr>
          <w:p w14:paraId="2F0CC83B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2835" w:type="dxa"/>
            <w:vMerge w:val="restart"/>
            <w:vAlign w:val="center"/>
          </w:tcPr>
          <w:p w14:paraId="186A577A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25" w:type="dxa"/>
            <w:vAlign w:val="center"/>
          </w:tcPr>
          <w:p w14:paraId="42AAA735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19" w:type="dxa"/>
            <w:vAlign w:val="center"/>
          </w:tcPr>
          <w:p w14:paraId="27DD6576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Наименование видов деятельности (работ)</w:t>
            </w:r>
          </w:p>
        </w:tc>
        <w:tc>
          <w:tcPr>
            <w:tcW w:w="2761" w:type="dxa"/>
            <w:vAlign w:val="center"/>
          </w:tcPr>
          <w:p w14:paraId="738A2519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Количество граждан, человек</w:t>
            </w:r>
          </w:p>
        </w:tc>
      </w:tr>
      <w:tr w:rsidR="002A21A3" w:rsidRPr="002F1511" w14:paraId="7A25454E" w14:textId="77777777" w:rsidTr="00E81BBE">
        <w:tc>
          <w:tcPr>
            <w:tcW w:w="568" w:type="dxa"/>
            <w:vMerge/>
          </w:tcPr>
          <w:p w14:paraId="3B5DBD21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162D7C40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14:paraId="6A044DE2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14:paraId="422CBE81" w14:textId="2DCDD402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Уборка помещений после покраски стен, мытье окон.</w:t>
            </w:r>
          </w:p>
        </w:tc>
        <w:tc>
          <w:tcPr>
            <w:tcW w:w="2761" w:type="dxa"/>
            <w:vAlign w:val="center"/>
          </w:tcPr>
          <w:p w14:paraId="499527D0" w14:textId="4C4B1CDA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2 чел.</w:t>
            </w:r>
          </w:p>
        </w:tc>
      </w:tr>
      <w:tr w:rsidR="002A21A3" w:rsidRPr="002F1511" w14:paraId="6ACB2F7A" w14:textId="77777777" w:rsidTr="00E81BBE">
        <w:tc>
          <w:tcPr>
            <w:tcW w:w="568" w:type="dxa"/>
            <w:vMerge/>
          </w:tcPr>
          <w:p w14:paraId="02E0AD03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05A0052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14:paraId="17CAEE0F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14:paraId="5F1B7CA0" w14:textId="789EC603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Настройка оборудования</w:t>
            </w:r>
          </w:p>
        </w:tc>
        <w:tc>
          <w:tcPr>
            <w:tcW w:w="2761" w:type="dxa"/>
            <w:vAlign w:val="center"/>
          </w:tcPr>
          <w:p w14:paraId="3C88E522" w14:textId="7E1F53BA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1 чел.</w:t>
            </w:r>
          </w:p>
        </w:tc>
      </w:tr>
      <w:tr w:rsidR="002A21A3" w:rsidRPr="002F1511" w14:paraId="61431019" w14:textId="77777777" w:rsidTr="00E81BBE">
        <w:tc>
          <w:tcPr>
            <w:tcW w:w="568" w:type="dxa"/>
            <w:vMerge/>
          </w:tcPr>
          <w:p w14:paraId="0FE94B44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3F93192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14:paraId="09EF548E" w14:textId="2092C2A3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14:paraId="3D8B8D00" w14:textId="78ACC37C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Необходимые инструменты для сборки мебели будут предоставлены членами инициативной группы и рабочими Центра обслуживания</w:t>
            </w:r>
          </w:p>
        </w:tc>
        <w:tc>
          <w:tcPr>
            <w:tcW w:w="2761" w:type="dxa"/>
            <w:vAlign w:val="center"/>
          </w:tcPr>
          <w:p w14:paraId="2DAD026E" w14:textId="16D46715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3 чел.</w:t>
            </w:r>
          </w:p>
        </w:tc>
      </w:tr>
      <w:tr w:rsidR="002A21A3" w:rsidRPr="002F1511" w14:paraId="13FB2D6B" w14:textId="77777777" w:rsidTr="00E81BBE">
        <w:trPr>
          <w:trHeight w:val="20"/>
        </w:trPr>
        <w:tc>
          <w:tcPr>
            <w:tcW w:w="568" w:type="dxa"/>
            <w:vMerge/>
          </w:tcPr>
          <w:p w14:paraId="64CD7CA0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3A32F565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FFCF36A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761" w:type="dxa"/>
            <w:vAlign w:val="center"/>
          </w:tcPr>
          <w:p w14:paraId="36130D8A" w14:textId="4050EC46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6 чел.</w:t>
            </w:r>
          </w:p>
        </w:tc>
      </w:tr>
      <w:tr w:rsidR="002A21A3" w:rsidRPr="007862AF" w14:paraId="393CF5C0" w14:textId="77777777" w:rsidTr="00E81BBE">
        <w:tc>
          <w:tcPr>
            <w:tcW w:w="568" w:type="dxa"/>
            <w:vAlign w:val="center"/>
          </w:tcPr>
          <w:p w14:paraId="260A23E3" w14:textId="77777777" w:rsidR="002A21A3" w:rsidRPr="007862AF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center"/>
          </w:tcPr>
          <w:p w14:paraId="6E0F6FEA" w14:textId="77777777" w:rsidR="002A21A3" w:rsidRPr="007862AF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6305" w:type="dxa"/>
            <w:gridSpan w:val="3"/>
            <w:vAlign w:val="center"/>
          </w:tcPr>
          <w:p w14:paraId="6145438A" w14:textId="77777777" w:rsidR="002A21A3" w:rsidRPr="007862AF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2A21A3" w:rsidRPr="007862AF" w14:paraId="6B5F2707" w14:textId="77777777" w:rsidTr="00E81BBE">
        <w:tc>
          <w:tcPr>
            <w:tcW w:w="568" w:type="dxa"/>
            <w:vAlign w:val="center"/>
          </w:tcPr>
          <w:p w14:paraId="72ACA0D0" w14:textId="77777777" w:rsidR="002A21A3" w:rsidRPr="007862AF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2835" w:type="dxa"/>
            <w:vAlign w:val="center"/>
          </w:tcPr>
          <w:p w14:paraId="27F0422B" w14:textId="77777777" w:rsidR="002A21A3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  <w:p w14:paraId="63A23223" w14:textId="5853F524" w:rsidR="002F1511" w:rsidRPr="007862AF" w:rsidRDefault="002F1511" w:rsidP="002A21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gridSpan w:val="3"/>
            <w:vAlign w:val="center"/>
          </w:tcPr>
          <w:p w14:paraId="606A5C2D" w14:textId="4906BA4F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Балаганский муниципальный округ</w:t>
            </w:r>
          </w:p>
        </w:tc>
      </w:tr>
      <w:tr w:rsidR="002A21A3" w:rsidRPr="007862AF" w14:paraId="1A03A65D" w14:textId="77777777" w:rsidTr="00E81BBE">
        <w:tc>
          <w:tcPr>
            <w:tcW w:w="568" w:type="dxa"/>
            <w:vAlign w:val="center"/>
          </w:tcPr>
          <w:p w14:paraId="3C691AF9" w14:textId="77777777" w:rsidR="002A21A3" w:rsidRPr="007862AF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835" w:type="dxa"/>
            <w:vAlign w:val="center"/>
          </w:tcPr>
          <w:p w14:paraId="273C9DCC" w14:textId="77777777" w:rsidR="002A21A3" w:rsidRPr="007862AF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305" w:type="dxa"/>
            <w:gridSpan w:val="3"/>
            <w:vAlign w:val="center"/>
          </w:tcPr>
          <w:p w14:paraId="5B7E5EB1" w14:textId="30EB0BCD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п.</w:t>
            </w:r>
            <w:r w:rsidR="002F1511">
              <w:rPr>
                <w:rFonts w:ascii="Times New Roman" w:hAnsi="Times New Roman" w:cs="Times New Roman"/>
              </w:rPr>
              <w:t xml:space="preserve"> </w:t>
            </w:r>
            <w:r w:rsidRPr="002F1511">
              <w:rPr>
                <w:rFonts w:ascii="Times New Roman" w:hAnsi="Times New Roman" w:cs="Times New Roman"/>
              </w:rPr>
              <w:t>Балаганск</w:t>
            </w:r>
          </w:p>
        </w:tc>
      </w:tr>
      <w:tr w:rsidR="002A21A3" w:rsidRPr="007862AF" w14:paraId="20D70EC2" w14:textId="77777777" w:rsidTr="00E81BBE">
        <w:tc>
          <w:tcPr>
            <w:tcW w:w="568" w:type="dxa"/>
            <w:vAlign w:val="center"/>
          </w:tcPr>
          <w:p w14:paraId="1911ED24" w14:textId="77777777" w:rsidR="002A21A3" w:rsidRPr="007862AF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835" w:type="dxa"/>
            <w:vAlign w:val="center"/>
          </w:tcPr>
          <w:p w14:paraId="5FC3501F" w14:textId="77777777" w:rsidR="002A21A3" w:rsidRPr="007862AF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6305" w:type="dxa"/>
            <w:gridSpan w:val="3"/>
            <w:vAlign w:val="center"/>
          </w:tcPr>
          <w:p w14:paraId="62E5B17E" w14:textId="237E128F" w:rsidR="002A21A3" w:rsidRPr="002F1511" w:rsidRDefault="002A21A3" w:rsidP="00D625EA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ул.</w:t>
            </w:r>
            <w:r w:rsidR="00E977B1" w:rsidRPr="002F1511">
              <w:rPr>
                <w:rFonts w:ascii="Times New Roman" w:hAnsi="Times New Roman" w:cs="Times New Roman"/>
              </w:rPr>
              <w:t xml:space="preserve"> </w:t>
            </w:r>
            <w:r w:rsidR="00D625EA">
              <w:rPr>
                <w:rFonts w:ascii="Times New Roman" w:hAnsi="Times New Roman" w:cs="Times New Roman"/>
              </w:rPr>
              <w:t>Кирова</w:t>
            </w:r>
            <w:r w:rsidRPr="002F1511">
              <w:rPr>
                <w:rFonts w:ascii="Times New Roman" w:hAnsi="Times New Roman" w:cs="Times New Roman"/>
              </w:rPr>
              <w:t xml:space="preserve">, д. </w:t>
            </w:r>
            <w:r w:rsidR="00D625EA">
              <w:rPr>
                <w:rFonts w:ascii="Times New Roman" w:hAnsi="Times New Roman" w:cs="Times New Roman"/>
              </w:rPr>
              <w:t>6</w:t>
            </w:r>
          </w:p>
        </w:tc>
      </w:tr>
      <w:tr w:rsidR="002A21A3" w:rsidRPr="007862AF" w14:paraId="2E015E01" w14:textId="77777777" w:rsidTr="00E81BBE">
        <w:tc>
          <w:tcPr>
            <w:tcW w:w="568" w:type="dxa"/>
            <w:vAlign w:val="center"/>
          </w:tcPr>
          <w:p w14:paraId="755DF619" w14:textId="77777777" w:rsidR="002A21A3" w:rsidRPr="007862AF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vAlign w:val="center"/>
          </w:tcPr>
          <w:p w14:paraId="30B7242E" w14:textId="77777777" w:rsidR="002A21A3" w:rsidRPr="007862AF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6305" w:type="dxa"/>
            <w:gridSpan w:val="3"/>
            <w:vAlign w:val="center"/>
          </w:tcPr>
          <w:p w14:paraId="7CF3BF5D" w14:textId="271E8C38" w:rsidR="002A21A3" w:rsidRPr="002F1511" w:rsidRDefault="00D625EA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D625EA">
              <w:rPr>
                <w:rFonts w:ascii="Times New Roman" w:hAnsi="Times New Roman" w:cs="Times New Roman"/>
              </w:rPr>
              <w:t xml:space="preserve">Муниципальное бюджетное образовательное учреждение дополнительного образования </w:t>
            </w:r>
            <w:r w:rsidR="004B09AF" w:rsidRPr="00D625EA">
              <w:rPr>
                <w:rFonts w:ascii="Times New Roman" w:hAnsi="Times New Roman" w:cs="Times New Roman"/>
              </w:rPr>
              <w:t>Бала ганский</w:t>
            </w:r>
            <w:r w:rsidRPr="00D625EA">
              <w:rPr>
                <w:rFonts w:ascii="Times New Roman" w:hAnsi="Times New Roman" w:cs="Times New Roman"/>
              </w:rPr>
              <w:t xml:space="preserve"> Центр Детского Творчества</w:t>
            </w:r>
          </w:p>
        </w:tc>
      </w:tr>
      <w:tr w:rsidR="002A21A3" w:rsidRPr="007862AF" w14:paraId="22E125E6" w14:textId="77777777" w:rsidTr="00E81BBE">
        <w:tc>
          <w:tcPr>
            <w:tcW w:w="568" w:type="dxa"/>
            <w:vAlign w:val="center"/>
          </w:tcPr>
          <w:p w14:paraId="058012BA" w14:textId="77777777" w:rsidR="002A21A3" w:rsidRPr="007862AF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center"/>
          </w:tcPr>
          <w:p w14:paraId="1D5B0C31" w14:textId="77777777" w:rsidR="002A21A3" w:rsidRPr="007862AF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6305" w:type="dxa"/>
            <w:gridSpan w:val="3"/>
            <w:vAlign w:val="center"/>
          </w:tcPr>
          <w:p w14:paraId="48EF6421" w14:textId="5C4161CA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 3</w:t>
            </w:r>
            <w:r w:rsidR="00E977B1" w:rsidRPr="002F1511">
              <w:rPr>
                <w:rFonts w:ascii="Times New Roman" w:hAnsi="Times New Roman" w:cs="Times New Roman"/>
              </w:rPr>
              <w:t> </w:t>
            </w:r>
            <w:r w:rsidRPr="002F1511">
              <w:rPr>
                <w:rFonts w:ascii="Times New Roman" w:hAnsi="Times New Roman" w:cs="Times New Roman"/>
              </w:rPr>
              <w:t>000</w:t>
            </w:r>
            <w:r w:rsidR="00E977B1" w:rsidRPr="002F1511">
              <w:rPr>
                <w:rFonts w:ascii="Times New Roman" w:hAnsi="Times New Roman" w:cs="Times New Roman"/>
              </w:rPr>
              <w:t xml:space="preserve"> </w:t>
            </w:r>
            <w:r w:rsidRPr="002F1511">
              <w:rPr>
                <w:rFonts w:ascii="Times New Roman" w:hAnsi="Times New Roman" w:cs="Times New Roman"/>
              </w:rPr>
              <w:t>чел.</w:t>
            </w:r>
          </w:p>
        </w:tc>
      </w:tr>
      <w:tr w:rsidR="002A21A3" w:rsidRPr="007862AF" w14:paraId="599947B1" w14:textId="77777777" w:rsidTr="00E81BBE">
        <w:tc>
          <w:tcPr>
            <w:tcW w:w="568" w:type="dxa"/>
            <w:vMerge w:val="restart"/>
            <w:vAlign w:val="center"/>
          </w:tcPr>
          <w:p w14:paraId="3277AF37" w14:textId="77777777" w:rsidR="002A21A3" w:rsidRPr="007862AF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vMerge w:val="restart"/>
            <w:vAlign w:val="center"/>
          </w:tcPr>
          <w:p w14:paraId="34898F79" w14:textId="77777777" w:rsidR="002A21A3" w:rsidRPr="007862AF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14:paraId="1C51DB2B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по итогам схода или собрания граждан</w:t>
            </w:r>
          </w:p>
        </w:tc>
        <w:tc>
          <w:tcPr>
            <w:tcW w:w="2761" w:type="dxa"/>
            <w:vAlign w:val="center"/>
          </w:tcPr>
          <w:p w14:paraId="0B51BBAB" w14:textId="0BCCFA8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60 чел.</w:t>
            </w:r>
          </w:p>
        </w:tc>
      </w:tr>
      <w:tr w:rsidR="002A21A3" w:rsidRPr="007862AF" w14:paraId="354EBE4A" w14:textId="77777777" w:rsidTr="00E81BBE">
        <w:tc>
          <w:tcPr>
            <w:tcW w:w="568" w:type="dxa"/>
            <w:vMerge/>
          </w:tcPr>
          <w:p w14:paraId="68603075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4D2FEC91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2935E60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761" w:type="dxa"/>
            <w:vAlign w:val="center"/>
          </w:tcPr>
          <w:p w14:paraId="2A9871B4" w14:textId="51B3CC82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101 чел.</w:t>
            </w:r>
          </w:p>
        </w:tc>
      </w:tr>
      <w:tr w:rsidR="002A21A3" w:rsidRPr="007862AF" w14:paraId="6A327B01" w14:textId="77777777" w:rsidTr="00E81BBE">
        <w:tc>
          <w:tcPr>
            <w:tcW w:w="568" w:type="dxa"/>
            <w:vMerge/>
          </w:tcPr>
          <w:p w14:paraId="28E6E3B1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CB9C9BA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E7CC8E6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2761" w:type="dxa"/>
            <w:vAlign w:val="center"/>
          </w:tcPr>
          <w:p w14:paraId="543401B6" w14:textId="79B96B4B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161 чел.</w:t>
            </w:r>
          </w:p>
        </w:tc>
      </w:tr>
      <w:tr w:rsidR="002A21A3" w:rsidRPr="007862AF" w14:paraId="3778A807" w14:textId="77777777" w:rsidTr="00E81BBE">
        <w:tc>
          <w:tcPr>
            <w:tcW w:w="568" w:type="dxa"/>
            <w:vMerge w:val="restart"/>
            <w:vAlign w:val="center"/>
          </w:tcPr>
          <w:p w14:paraId="2DA5D80A" w14:textId="77777777" w:rsidR="002A21A3" w:rsidRPr="007862AF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vMerge w:val="restart"/>
            <w:vAlign w:val="center"/>
          </w:tcPr>
          <w:p w14:paraId="4E5DC914" w14:textId="77777777" w:rsidR="002A21A3" w:rsidRPr="007862AF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25" w:type="dxa"/>
            <w:vAlign w:val="center"/>
          </w:tcPr>
          <w:p w14:paraId="7EF7EF1C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19" w:type="dxa"/>
            <w:vAlign w:val="center"/>
          </w:tcPr>
          <w:p w14:paraId="089D0621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Вид поддержки</w:t>
            </w:r>
          </w:p>
        </w:tc>
        <w:tc>
          <w:tcPr>
            <w:tcW w:w="2761" w:type="dxa"/>
            <w:vAlign w:val="center"/>
          </w:tcPr>
          <w:p w14:paraId="0B00C455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2A21A3" w:rsidRPr="007862AF" w14:paraId="00AB3698" w14:textId="77777777" w:rsidTr="00E81BBE">
        <w:tc>
          <w:tcPr>
            <w:tcW w:w="568" w:type="dxa"/>
            <w:vMerge/>
          </w:tcPr>
          <w:p w14:paraId="2AD2E265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77440BF6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88BE351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9" w:type="dxa"/>
            <w:vAlign w:val="center"/>
          </w:tcPr>
          <w:p w14:paraId="799C5325" w14:textId="77777777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761" w:type="dxa"/>
            <w:vAlign w:val="center"/>
          </w:tcPr>
          <w:p w14:paraId="7D2E9F89" w14:textId="71EB594D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-</w:t>
            </w:r>
          </w:p>
        </w:tc>
      </w:tr>
      <w:tr w:rsidR="002A21A3" w:rsidRPr="007862AF" w14:paraId="20578643" w14:textId="77777777" w:rsidTr="00E81BBE">
        <w:tc>
          <w:tcPr>
            <w:tcW w:w="568" w:type="dxa"/>
            <w:vMerge/>
          </w:tcPr>
          <w:p w14:paraId="435A2761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74A59CFC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08478AB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19" w:type="dxa"/>
            <w:vAlign w:val="center"/>
          </w:tcPr>
          <w:p w14:paraId="4515FB2F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размещение в сети «Интернет» (сайты органов местного самоуправления муниципальных образований, муниципальных учреждений и </w:t>
            </w:r>
            <w:r w:rsidRPr="002F1511">
              <w:rPr>
                <w:rFonts w:ascii="Times New Roman" w:hAnsi="Times New Roman" w:cs="Times New Roman"/>
              </w:rPr>
              <w:lastRenderedPageBreak/>
              <w:t>др.)</w:t>
            </w:r>
          </w:p>
        </w:tc>
        <w:tc>
          <w:tcPr>
            <w:tcW w:w="2761" w:type="dxa"/>
            <w:vAlign w:val="center"/>
          </w:tcPr>
          <w:p w14:paraId="2580D0A6" w14:textId="77777777" w:rsidR="002A21A3" w:rsidRPr="002F1511" w:rsidRDefault="002A21A3" w:rsidP="002A21A3">
            <w:pPr>
              <w:pStyle w:val="ConsPlusNormal"/>
              <w:rPr>
                <w:rStyle w:val="a8"/>
                <w:rFonts w:ascii="Times New Roman" w:hAnsi="Times New Roman" w:cs="Times New Roman"/>
              </w:rPr>
            </w:pPr>
            <w:r w:rsidRPr="002F1511">
              <w:rPr>
                <w:rStyle w:val="a8"/>
                <w:rFonts w:ascii="Times New Roman" w:hAnsi="Times New Roman" w:cs="Times New Roman"/>
              </w:rPr>
              <w:lastRenderedPageBreak/>
              <w:t xml:space="preserve">Официальный сайт Администрации Балаганского муниципального округа: </w:t>
            </w:r>
          </w:p>
          <w:p w14:paraId="59D13EFA" w14:textId="0FA5D39C" w:rsidR="002A21A3" w:rsidRDefault="003248A1" w:rsidP="002A21A3">
            <w:pPr>
              <w:pStyle w:val="ConsPlusNormal"/>
              <w:rPr>
                <w:rStyle w:val="a8"/>
                <w:rFonts w:ascii="Times New Roman" w:hAnsi="Times New Roman" w:cs="Times New Roman"/>
              </w:rPr>
            </w:pPr>
            <w:hyperlink r:id="rId7" w:history="1">
              <w:r w:rsidRPr="00816857">
                <w:rPr>
                  <w:rStyle w:val="a8"/>
                  <w:rFonts w:ascii="Times New Roman" w:hAnsi="Times New Roman" w:cs="Times New Roman"/>
                </w:rPr>
                <w:t>https://adminbalagansk.ru/</w:t>
              </w:r>
            </w:hyperlink>
          </w:p>
          <w:p w14:paraId="6B8DE342" w14:textId="77777777" w:rsidR="003248A1" w:rsidRPr="003248A1" w:rsidRDefault="003248A1" w:rsidP="003248A1">
            <w:pPr>
              <w:pStyle w:val="ConsPlusNormal"/>
              <w:rPr>
                <w:rFonts w:ascii="Times New Roman" w:hAnsi="Times New Roman" w:cs="Times New Roman"/>
              </w:rPr>
            </w:pPr>
            <w:r w:rsidRPr="003248A1">
              <w:rPr>
                <w:rFonts w:ascii="Times New Roman" w:hAnsi="Times New Roman" w:cs="Times New Roman"/>
              </w:rPr>
              <w:lastRenderedPageBreak/>
              <w:t>Официальный сайт МБОУ ДО Балаганский ЦДТ</w:t>
            </w:r>
          </w:p>
          <w:p w14:paraId="7752035A" w14:textId="4B68778C" w:rsidR="002A21A3" w:rsidRPr="002F1511" w:rsidRDefault="003248A1" w:rsidP="003248A1">
            <w:pPr>
              <w:pStyle w:val="ConsPlusNormal"/>
              <w:rPr>
                <w:rFonts w:ascii="Times New Roman" w:hAnsi="Times New Roman" w:cs="Times New Roman"/>
              </w:rPr>
            </w:pPr>
            <w:r w:rsidRPr="003248A1">
              <w:rPr>
                <w:rFonts w:ascii="Times New Roman" w:hAnsi="Times New Roman" w:cs="Times New Roman"/>
              </w:rPr>
              <w:t>https://цдт.балаган-обр.рф/</w:t>
            </w:r>
          </w:p>
        </w:tc>
      </w:tr>
      <w:tr w:rsidR="002A21A3" w:rsidRPr="007862AF" w14:paraId="62AF0080" w14:textId="77777777" w:rsidTr="00E81BBE">
        <w:tc>
          <w:tcPr>
            <w:tcW w:w="568" w:type="dxa"/>
            <w:vMerge/>
          </w:tcPr>
          <w:p w14:paraId="58C687D6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356123B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8063415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19" w:type="dxa"/>
            <w:vAlign w:val="center"/>
          </w:tcPr>
          <w:p w14:paraId="1108CA85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761" w:type="dxa"/>
            <w:vAlign w:val="center"/>
          </w:tcPr>
          <w:p w14:paraId="194E0F55" w14:textId="20079D8F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A21A3" w:rsidRPr="0098235D" w14:paraId="1708C8A0" w14:textId="77777777" w:rsidTr="00E81BBE">
        <w:tc>
          <w:tcPr>
            <w:tcW w:w="568" w:type="dxa"/>
            <w:vMerge/>
          </w:tcPr>
          <w:p w14:paraId="6EB3196C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7E325CA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02DA368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19" w:type="dxa"/>
            <w:vAlign w:val="center"/>
          </w:tcPr>
          <w:p w14:paraId="41E28B46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размещение на информационных стендах (адрес и фотографии)</w:t>
            </w:r>
          </w:p>
        </w:tc>
        <w:tc>
          <w:tcPr>
            <w:tcW w:w="2761" w:type="dxa"/>
            <w:vAlign w:val="center"/>
          </w:tcPr>
          <w:p w14:paraId="3179C5E6" w14:textId="77777777" w:rsidR="00E977B1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 xml:space="preserve">Иркутская обл., Балаганский район, </w:t>
            </w:r>
          </w:p>
          <w:p w14:paraId="2B05C2A4" w14:textId="12506685" w:rsidR="002A21A3" w:rsidRPr="002F1511" w:rsidRDefault="002A21A3" w:rsidP="00E977B1">
            <w:pPr>
              <w:pStyle w:val="ConsPlusNormal"/>
              <w:rPr>
                <w:rFonts w:asciiTheme="minorHAnsi" w:hAnsiTheme="minorHAnsi" w:cstheme="minorHAnsi"/>
              </w:rPr>
            </w:pPr>
            <w:r w:rsidRPr="002F1511">
              <w:rPr>
                <w:rFonts w:ascii="Times New Roman" w:hAnsi="Times New Roman" w:cs="Times New Roman"/>
              </w:rPr>
              <w:t>п.</w:t>
            </w:r>
            <w:r w:rsidR="00E977B1" w:rsidRPr="002F1511">
              <w:rPr>
                <w:rFonts w:ascii="Times New Roman" w:hAnsi="Times New Roman" w:cs="Times New Roman"/>
              </w:rPr>
              <w:t xml:space="preserve"> </w:t>
            </w:r>
            <w:r w:rsidRPr="002F1511">
              <w:rPr>
                <w:rFonts w:ascii="Times New Roman" w:hAnsi="Times New Roman" w:cs="Times New Roman"/>
              </w:rPr>
              <w:t>Балаганск, ул.</w:t>
            </w:r>
            <w:r w:rsidR="00E977B1" w:rsidRPr="002F1511">
              <w:rPr>
                <w:rFonts w:ascii="Times New Roman" w:hAnsi="Times New Roman" w:cs="Times New Roman"/>
              </w:rPr>
              <w:t xml:space="preserve"> </w:t>
            </w:r>
            <w:r w:rsidRPr="002F1511">
              <w:rPr>
                <w:rFonts w:ascii="Times New Roman" w:hAnsi="Times New Roman" w:cs="Times New Roman"/>
              </w:rPr>
              <w:t>Ангарская, д.</w:t>
            </w:r>
            <w:r w:rsidR="00E977B1" w:rsidRPr="002F1511">
              <w:rPr>
                <w:rFonts w:ascii="Times New Roman" w:hAnsi="Times New Roman" w:cs="Times New Roman"/>
              </w:rPr>
              <w:t xml:space="preserve"> </w:t>
            </w:r>
            <w:r w:rsidRPr="002F1511">
              <w:rPr>
                <w:rFonts w:ascii="Times New Roman" w:hAnsi="Times New Roman" w:cs="Times New Roman"/>
              </w:rPr>
              <w:t>91</w:t>
            </w:r>
            <w:r w:rsidRPr="002F1511">
              <w:rPr>
                <w:noProof/>
              </w:rPr>
              <w:drawing>
                <wp:inline distT="0" distB="0" distL="0" distR="0" wp14:anchorId="7936C9CD" wp14:editId="21DA486E">
                  <wp:extent cx="1401279" cy="765313"/>
                  <wp:effectExtent l="0" t="0" r="889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7934" cy="801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1A3" w:rsidRPr="0098235D" w14:paraId="0BFF1237" w14:textId="77777777" w:rsidTr="00E81BBE">
        <w:tc>
          <w:tcPr>
            <w:tcW w:w="568" w:type="dxa"/>
            <w:vMerge/>
          </w:tcPr>
          <w:p w14:paraId="47055AB2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3753DD3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3D1955B" w14:textId="77777777" w:rsidR="002A21A3" w:rsidRPr="002F1511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19" w:type="dxa"/>
            <w:vAlign w:val="center"/>
          </w:tcPr>
          <w:p w14:paraId="0A5B8566" w14:textId="77777777" w:rsidR="002A21A3" w:rsidRPr="002F1511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другие виды (расшифровать)</w:t>
            </w:r>
          </w:p>
        </w:tc>
        <w:tc>
          <w:tcPr>
            <w:tcW w:w="2761" w:type="dxa"/>
            <w:vAlign w:val="center"/>
          </w:tcPr>
          <w:p w14:paraId="74195C83" w14:textId="01BF12D9" w:rsidR="002A21A3" w:rsidRPr="002F1511" w:rsidRDefault="002A21A3" w:rsidP="002A21A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A21A3" w:rsidRPr="007862AF" w14:paraId="3EA5819B" w14:textId="77777777" w:rsidTr="00E81BBE">
        <w:tc>
          <w:tcPr>
            <w:tcW w:w="568" w:type="dxa"/>
            <w:vMerge w:val="restart"/>
            <w:vAlign w:val="center"/>
          </w:tcPr>
          <w:p w14:paraId="536A8EF0" w14:textId="77777777" w:rsidR="002A21A3" w:rsidRPr="007862AF" w:rsidRDefault="002A21A3" w:rsidP="002A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vMerge w:val="restart"/>
            <w:vAlign w:val="center"/>
          </w:tcPr>
          <w:p w14:paraId="39FA678D" w14:textId="77777777" w:rsidR="002A21A3" w:rsidRPr="007862AF" w:rsidRDefault="002A21A3" w:rsidP="002A21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6305" w:type="dxa"/>
            <w:gridSpan w:val="3"/>
            <w:vAlign w:val="center"/>
          </w:tcPr>
          <w:p w14:paraId="5663684F" w14:textId="4BDCC30A" w:rsidR="002A21A3" w:rsidRPr="002F1511" w:rsidRDefault="002A21A3" w:rsidP="00824CC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Телефон: 8(9</w:t>
            </w:r>
            <w:r w:rsidR="00824CC0">
              <w:rPr>
                <w:rFonts w:ascii="Times New Roman" w:hAnsi="Times New Roman" w:cs="Times New Roman"/>
              </w:rPr>
              <w:t>04</w:t>
            </w:r>
            <w:r w:rsidRPr="002F1511">
              <w:rPr>
                <w:rFonts w:ascii="Times New Roman" w:hAnsi="Times New Roman" w:cs="Times New Roman"/>
              </w:rPr>
              <w:t>) 1</w:t>
            </w:r>
            <w:r w:rsidR="00824CC0">
              <w:rPr>
                <w:rFonts w:ascii="Times New Roman" w:hAnsi="Times New Roman" w:cs="Times New Roman"/>
              </w:rPr>
              <w:t>159360</w:t>
            </w:r>
          </w:p>
        </w:tc>
      </w:tr>
      <w:tr w:rsidR="002A21A3" w:rsidRPr="002D2448" w14:paraId="4136C8D4" w14:textId="77777777" w:rsidTr="00E81BBE">
        <w:tc>
          <w:tcPr>
            <w:tcW w:w="568" w:type="dxa"/>
            <w:vMerge/>
          </w:tcPr>
          <w:p w14:paraId="6E69E827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FFC1FFE" w14:textId="77777777" w:rsidR="002A21A3" w:rsidRPr="007862AF" w:rsidRDefault="002A21A3" w:rsidP="002A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gridSpan w:val="3"/>
            <w:vAlign w:val="center"/>
          </w:tcPr>
          <w:p w14:paraId="36644EFB" w14:textId="69BE99C4" w:rsidR="002A21A3" w:rsidRPr="002F1511" w:rsidRDefault="002A21A3" w:rsidP="00824CC0">
            <w:pPr>
              <w:pStyle w:val="ConsPlusNormal"/>
              <w:jc w:val="both"/>
              <w:rPr>
                <w:rFonts w:ascii="Times New Roman" w:hAnsi="Times New Roman" w:cs="Times New Roman"/>
                <w:lang w:val="en-US"/>
              </w:rPr>
            </w:pPr>
            <w:r w:rsidRPr="002F1511">
              <w:rPr>
                <w:rFonts w:ascii="Times New Roman" w:hAnsi="Times New Roman" w:cs="Times New Roman"/>
                <w:lang w:val="en-US"/>
              </w:rPr>
              <w:t xml:space="preserve">E-mail:  </w:t>
            </w:r>
            <w:r w:rsidR="00824CC0" w:rsidRPr="00824CC0">
              <w:rPr>
                <w:rFonts w:ascii="Times New Roman" w:hAnsi="Times New Roman" w:cs="Times New Roman"/>
                <w:lang w:val="en-US"/>
              </w:rPr>
              <w:t>czdt_balagansk@mail.ru</w:t>
            </w:r>
          </w:p>
        </w:tc>
      </w:tr>
    </w:tbl>
    <w:p w14:paraId="6DC33817" w14:textId="77777777" w:rsidR="00091CE6" w:rsidRPr="002471C9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14:paraId="754BCAB4" w14:textId="77777777" w:rsidR="00091CE6" w:rsidRPr="002471C9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tbl>
      <w:tblPr>
        <w:tblW w:w="9497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204"/>
        <w:gridCol w:w="1474"/>
        <w:gridCol w:w="340"/>
        <w:gridCol w:w="1304"/>
        <w:gridCol w:w="340"/>
        <w:gridCol w:w="2778"/>
      </w:tblGrid>
      <w:tr w:rsidR="00091CE6" w:rsidRPr="002F1511" w14:paraId="21994BF1" w14:textId="77777777" w:rsidTr="00091CE6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AC616F" w14:textId="77777777" w:rsidR="00091CE6" w:rsidRPr="002F1511" w:rsidRDefault="00091CE6" w:rsidP="00F164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1511">
              <w:rPr>
                <w:rFonts w:ascii="Times New Roman" w:hAnsi="Times New Roman" w:cs="Times New Roman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14:paraId="2B22DDE1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14:paraId="73A6D2A2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EB7F25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227996AB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95EB00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14:paraId="6B652069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91CE6" w:rsidRPr="002F1511" w14:paraId="7FE15AAB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031054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14:paraId="3D962DB3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4563F4EF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B8448D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062A92E4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51FB1D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261B498D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091CE6" w:rsidRPr="002F1511" w14:paraId="127AA187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605806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D8213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13C69A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B6E886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329B4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63D41A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CD0FE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91CE6" w:rsidRPr="002F1511" w14:paraId="351EDF3F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937843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94902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F27AB7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A7FAB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E09E03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1A993B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5327F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091CE6" w:rsidRPr="002F1511" w14:paraId="1638C13E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6734B2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5D9570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3ABE6F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A86C82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79C4F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43785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2EBB1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91CE6" w:rsidRPr="002F1511" w14:paraId="42AE7C67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5A1622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FC915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A1DCFB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7656C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EAAAB7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3F715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4AE135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091CE6" w:rsidRPr="002F1511" w14:paraId="005E9310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E76691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5698C6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FC470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8FD4BB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0CDD2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4BA7E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B35F5F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91CE6" w:rsidRPr="002F1511" w14:paraId="7F6DED0B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3C6E3B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DA7B9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847B6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3F35A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FB7C31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D83BFF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825119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091CE6" w:rsidRPr="002F1511" w14:paraId="6DDBEAD8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2BAB58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92703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A61F9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D7D06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23ADA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D897CA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3C4A6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91CE6" w:rsidRPr="002F1511" w14:paraId="225CA2C5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CD58CE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D4A5E2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ECC125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BA6D73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5B9C7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501CD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12EEB6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091CE6" w:rsidRPr="002F1511" w14:paraId="42A7224E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D338F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7F0FE689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14:paraId="200C2410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02AE5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290A45B2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0817A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14:paraId="1C13E78F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1CE6" w:rsidRPr="002F1511" w14:paraId="1A7389D0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DBDD82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CD8F88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081CF0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AF66F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DCD298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87FBFE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DB12F8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091CE6" w:rsidRPr="002F1511" w14:paraId="1D9A50DB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7AC29C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4988B08A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14:paraId="1BE97E1E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981286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500B7F69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3CC17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14:paraId="4C596C3D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1CE6" w:rsidRPr="002F1511" w14:paraId="4BED70A7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1C9C3A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23F87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BEB72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4403D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915D78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BBA16F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CD4D3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091CE6" w:rsidRPr="002F1511" w14:paraId="584ECE84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793E0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10C0F715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14:paraId="55D39A19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CB9723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6A71DC53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1E485A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14:paraId="7DCA6342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1CE6" w:rsidRPr="002F1511" w14:paraId="4660D21C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557B63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6B7237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095504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0F344C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562A23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B7B73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DBB2A2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091CE6" w:rsidRPr="002F1511" w14:paraId="34FE1422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694D2C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61C25205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14:paraId="76D17D21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A49BB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4EAB76C1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7B291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14:paraId="138A2019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1CE6" w:rsidRPr="002F1511" w14:paraId="65D2F22F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5726E9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C61DB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C2E4A7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CAA932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C9A46D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B5CB73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4B0385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091CE6" w:rsidRPr="002F1511" w14:paraId="48168A27" w14:textId="77777777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A1F26D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14:paraId="27DE3B62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14:paraId="1398D4C7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279648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2EBD26A4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803D4B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14:paraId="37BC2650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91CE6" w:rsidRPr="002F1511" w14:paraId="332DF758" w14:textId="77777777" w:rsidTr="00091CE6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BED1C3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14:paraId="6A81E647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14:paraId="146C13BA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3D898F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00D2F544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17DBAA" w14:textId="77777777" w:rsidR="00091CE6" w:rsidRPr="002F1511" w:rsidRDefault="00091CE6" w:rsidP="00F164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14:paraId="0652D7D0" w14:textId="77777777" w:rsidR="00091CE6" w:rsidRPr="002F1511" w:rsidRDefault="00091CE6" w:rsidP="00F164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511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</w:tbl>
    <w:p w14:paraId="0576A7F7" w14:textId="77777777" w:rsidR="00091CE6" w:rsidRPr="00CD1220" w:rsidRDefault="00091CE6" w:rsidP="00091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165CAA" w14:textId="77777777" w:rsidR="00F164D1" w:rsidRPr="00091CE6" w:rsidRDefault="00F164D1" w:rsidP="00091CE6"/>
    <w:sectPr w:rsidR="00F164D1" w:rsidRPr="00091CE6" w:rsidSect="00F164D1">
      <w:headerReference w:type="default" r:id="rId9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853EF7" w14:textId="77777777" w:rsidR="00284447" w:rsidRDefault="00284447" w:rsidP="00091CE6">
      <w:pPr>
        <w:spacing w:after="0" w:line="240" w:lineRule="auto"/>
      </w:pPr>
      <w:r>
        <w:separator/>
      </w:r>
    </w:p>
  </w:endnote>
  <w:endnote w:type="continuationSeparator" w:id="0">
    <w:p w14:paraId="2CF89820" w14:textId="77777777" w:rsidR="00284447" w:rsidRDefault="00284447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52156C" w14:textId="77777777" w:rsidR="00284447" w:rsidRDefault="00284447" w:rsidP="00091CE6">
      <w:pPr>
        <w:spacing w:after="0" w:line="240" w:lineRule="auto"/>
      </w:pPr>
      <w:r>
        <w:separator/>
      </w:r>
    </w:p>
  </w:footnote>
  <w:footnote w:type="continuationSeparator" w:id="0">
    <w:p w14:paraId="51312E45" w14:textId="77777777" w:rsidR="00284447" w:rsidRDefault="00284447" w:rsidP="00091CE6">
      <w:pPr>
        <w:spacing w:after="0" w:line="240" w:lineRule="auto"/>
      </w:pPr>
      <w:r>
        <w:continuationSeparator/>
      </w:r>
    </w:p>
  </w:footnote>
  <w:footnote w:id="1">
    <w:p w14:paraId="21715DB4" w14:textId="77777777" w:rsidR="006F694C" w:rsidRDefault="006F694C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D9A573" w14:textId="77777777" w:rsidR="00F164D1" w:rsidRPr="00E63C75" w:rsidRDefault="00650FA6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5F30D0">
      <w:rPr>
        <w:rFonts w:ascii="Times New Roman" w:hAnsi="Times New Roman"/>
        <w:noProof/>
        <w:sz w:val="20"/>
        <w:szCs w:val="20"/>
      </w:rPr>
      <w:t>9</w:t>
    </w:r>
    <w:r w:rsidRPr="00E63C75">
      <w:rPr>
        <w:rFonts w:ascii="Times New Roman" w:hAnsi="Times New Roman"/>
        <w:sz w:val="20"/>
        <w:szCs w:val="20"/>
      </w:rPr>
      <w:fldChar w:fldCharType="end"/>
    </w:r>
  </w:p>
  <w:p w14:paraId="56AD06FD" w14:textId="77777777" w:rsidR="00F164D1" w:rsidRPr="00E63C75" w:rsidRDefault="00F164D1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83B65"/>
    <w:multiLevelType w:val="multilevel"/>
    <w:tmpl w:val="7F3C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84679"/>
    <w:multiLevelType w:val="multilevel"/>
    <w:tmpl w:val="9878C5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7610C20"/>
    <w:multiLevelType w:val="hybridMultilevel"/>
    <w:tmpl w:val="7CB00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DF0928"/>
    <w:multiLevelType w:val="hybridMultilevel"/>
    <w:tmpl w:val="EE84F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75FC1"/>
    <w:multiLevelType w:val="multilevel"/>
    <w:tmpl w:val="71264A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388D39B7"/>
    <w:multiLevelType w:val="hybridMultilevel"/>
    <w:tmpl w:val="C5364706"/>
    <w:lvl w:ilvl="0" w:tplc="0419000F">
      <w:start w:val="1"/>
      <w:numFmt w:val="decimal"/>
      <w:lvlText w:val="%1."/>
      <w:lvlJc w:val="left"/>
      <w:pPr>
        <w:ind w:left="803" w:hanging="360"/>
      </w:pPr>
    </w:lvl>
    <w:lvl w:ilvl="1" w:tplc="04190019" w:tentative="1">
      <w:start w:val="1"/>
      <w:numFmt w:val="lowerLetter"/>
      <w:lvlText w:val="%2."/>
      <w:lvlJc w:val="left"/>
      <w:pPr>
        <w:ind w:left="1523" w:hanging="360"/>
      </w:pPr>
    </w:lvl>
    <w:lvl w:ilvl="2" w:tplc="0419001B" w:tentative="1">
      <w:start w:val="1"/>
      <w:numFmt w:val="lowerRoman"/>
      <w:lvlText w:val="%3."/>
      <w:lvlJc w:val="right"/>
      <w:pPr>
        <w:ind w:left="2243" w:hanging="180"/>
      </w:pPr>
    </w:lvl>
    <w:lvl w:ilvl="3" w:tplc="0419000F" w:tentative="1">
      <w:start w:val="1"/>
      <w:numFmt w:val="decimal"/>
      <w:lvlText w:val="%4."/>
      <w:lvlJc w:val="left"/>
      <w:pPr>
        <w:ind w:left="2963" w:hanging="360"/>
      </w:pPr>
    </w:lvl>
    <w:lvl w:ilvl="4" w:tplc="04190019" w:tentative="1">
      <w:start w:val="1"/>
      <w:numFmt w:val="lowerLetter"/>
      <w:lvlText w:val="%5."/>
      <w:lvlJc w:val="left"/>
      <w:pPr>
        <w:ind w:left="3683" w:hanging="360"/>
      </w:pPr>
    </w:lvl>
    <w:lvl w:ilvl="5" w:tplc="0419001B" w:tentative="1">
      <w:start w:val="1"/>
      <w:numFmt w:val="lowerRoman"/>
      <w:lvlText w:val="%6."/>
      <w:lvlJc w:val="right"/>
      <w:pPr>
        <w:ind w:left="4403" w:hanging="180"/>
      </w:pPr>
    </w:lvl>
    <w:lvl w:ilvl="6" w:tplc="0419000F" w:tentative="1">
      <w:start w:val="1"/>
      <w:numFmt w:val="decimal"/>
      <w:lvlText w:val="%7."/>
      <w:lvlJc w:val="left"/>
      <w:pPr>
        <w:ind w:left="5123" w:hanging="360"/>
      </w:pPr>
    </w:lvl>
    <w:lvl w:ilvl="7" w:tplc="04190019" w:tentative="1">
      <w:start w:val="1"/>
      <w:numFmt w:val="lowerLetter"/>
      <w:lvlText w:val="%8."/>
      <w:lvlJc w:val="left"/>
      <w:pPr>
        <w:ind w:left="5843" w:hanging="360"/>
      </w:pPr>
    </w:lvl>
    <w:lvl w:ilvl="8" w:tplc="041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6">
    <w:nsid w:val="703E4B77"/>
    <w:multiLevelType w:val="hybridMultilevel"/>
    <w:tmpl w:val="2DC40982"/>
    <w:lvl w:ilvl="0" w:tplc="9C108C9E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ind w:left="6203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4E"/>
    <w:rsid w:val="00002A2E"/>
    <w:rsid w:val="000161CA"/>
    <w:rsid w:val="00091CE6"/>
    <w:rsid w:val="00222BA2"/>
    <w:rsid w:val="002471C9"/>
    <w:rsid w:val="00284447"/>
    <w:rsid w:val="002A21A3"/>
    <w:rsid w:val="002D2448"/>
    <w:rsid w:val="002F1511"/>
    <w:rsid w:val="00315B1F"/>
    <w:rsid w:val="003248A1"/>
    <w:rsid w:val="00392367"/>
    <w:rsid w:val="003A783E"/>
    <w:rsid w:val="003C635F"/>
    <w:rsid w:val="003E29B2"/>
    <w:rsid w:val="004060AC"/>
    <w:rsid w:val="00422F45"/>
    <w:rsid w:val="004232DB"/>
    <w:rsid w:val="00460123"/>
    <w:rsid w:val="00460202"/>
    <w:rsid w:val="00483254"/>
    <w:rsid w:val="004B09AF"/>
    <w:rsid w:val="004E266C"/>
    <w:rsid w:val="004F0F9B"/>
    <w:rsid w:val="0054224E"/>
    <w:rsid w:val="0055718E"/>
    <w:rsid w:val="005F2F97"/>
    <w:rsid w:val="005F30D0"/>
    <w:rsid w:val="006344CA"/>
    <w:rsid w:val="00650FA6"/>
    <w:rsid w:val="006F694C"/>
    <w:rsid w:val="007E7884"/>
    <w:rsid w:val="00824CC0"/>
    <w:rsid w:val="008A322F"/>
    <w:rsid w:val="0092451E"/>
    <w:rsid w:val="0098235D"/>
    <w:rsid w:val="009D4869"/>
    <w:rsid w:val="00AC340A"/>
    <w:rsid w:val="00C61C1B"/>
    <w:rsid w:val="00CA7FC1"/>
    <w:rsid w:val="00D077B7"/>
    <w:rsid w:val="00D625EA"/>
    <w:rsid w:val="00DA6FAE"/>
    <w:rsid w:val="00DE152A"/>
    <w:rsid w:val="00DE5E70"/>
    <w:rsid w:val="00E648D5"/>
    <w:rsid w:val="00E81BBE"/>
    <w:rsid w:val="00E977B1"/>
    <w:rsid w:val="00EB57CF"/>
    <w:rsid w:val="00EB6AA2"/>
    <w:rsid w:val="00F164D1"/>
    <w:rsid w:val="00F25571"/>
    <w:rsid w:val="00F9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6CE72"/>
  <w15:docId w15:val="{70672A74-2120-40FD-99EE-5A004C152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styleId="a8">
    <w:name w:val="Hyperlink"/>
    <w:basedOn w:val="a0"/>
    <w:uiPriority w:val="99"/>
    <w:unhideWhenUsed/>
    <w:rsid w:val="002471C9"/>
    <w:rPr>
      <w:color w:val="0563C1" w:themeColor="hyperlink"/>
      <w:u w:val="single"/>
    </w:rPr>
  </w:style>
  <w:style w:type="paragraph" w:styleId="a9">
    <w:name w:val="Normal (Web)"/>
    <w:basedOn w:val="a"/>
    <w:unhideWhenUsed/>
    <w:rsid w:val="00002A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02A2E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4F0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F0F9B"/>
    <w:rPr>
      <w:rFonts w:ascii="Segoe UI" w:eastAsia="Calibri" w:hAnsi="Segoe UI" w:cs="Segoe UI"/>
      <w:sz w:val="18"/>
      <w:szCs w:val="18"/>
    </w:rPr>
  </w:style>
  <w:style w:type="paragraph" w:customStyle="1" w:styleId="futurismarkdown-listitem">
    <w:name w:val="futurismarkdown-listitem"/>
    <w:basedOn w:val="a"/>
    <w:rsid w:val="004832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uturisfootnote-content">
    <w:name w:val="futurisfootnote-content"/>
    <w:basedOn w:val="a0"/>
    <w:rsid w:val="00483254"/>
  </w:style>
  <w:style w:type="character" w:styleId="ac">
    <w:name w:val="Strong"/>
    <w:basedOn w:val="a0"/>
    <w:uiPriority w:val="22"/>
    <w:qFormat/>
    <w:rsid w:val="00483254"/>
    <w:rPr>
      <w:b/>
      <w:bCs/>
    </w:rPr>
  </w:style>
  <w:style w:type="paragraph" w:customStyle="1" w:styleId="Standard">
    <w:name w:val="Standard"/>
    <w:rsid w:val="00422F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1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adminbalagans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Вадим</cp:lastModifiedBy>
  <cp:revision>6</cp:revision>
  <cp:lastPrinted>2026-09-10T07:03:00Z</cp:lastPrinted>
  <dcterms:created xsi:type="dcterms:W3CDTF">2026-10-30T08:10:00Z</dcterms:created>
  <dcterms:modified xsi:type="dcterms:W3CDTF">2026-11-02T02:21:00Z</dcterms:modified>
</cp:coreProperties>
</file>